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7d032f2d59a4bae" /><Relationship Type="http://schemas.openxmlformats.org/package/2006/relationships/metadata/core-properties" Target="/package/services/metadata/core-properties/8fed9fadc02c46dbbe5b5db551e5ae9b.psmdcp" Id="R9aa1e12bf08f48e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Карла Ортис: Западные СМИ искусственно подогревают сирийский конфликт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Карла Ортис, боливийский сценарист и режиссёр документального фильма „The Voice of Syria“ (Голос из Сирии), недавно вернулась из Сирии. В этой раздираемой войной стране, она посетила области, больше всего страдающие от конфликта.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Карла Ортис, боливийский сценарист и режиссёр документального фильма „The Voice of Syria“ (Голос из Сирии), недавно вернулась из Сирии. В этой раздираемой войной стране, она посетила области, больше всего страдающие от конфликта. </w:t>
        <w:br/>
        <w:t xml:space="preserve">Война в Сирии с самого начала была искусственным, сознательно запланированным и тщательно инсценированным конфликтом, сказала госпожа Ортис в одном интервью с международным каналом новостей RT. После восьмимесячного пребывания в Сирии, она приходит к заключению, что западные СМИ в этом конфликте, играют решающую роль. То, что Карла Ортис пережила в Сирии драматично отличается от тенора западных СМИ. Так как они показывает Ближний Восток как "территорию постоянного конфликта ", которая к тому же страдает от "диктаторов", и выставляет людей с Запада "спасителями" местного населения. В противоположность к этому, местное население, по словам режиссёра, сообщало, что иностранцами были организованы и разжигаемы не только первые волнения, после которых они подорвали страну, но даже сейчас большинство боевиков, которые борются против сирийской армии, по мнению Ортис, иностранного происхождения. </w:t>
        <w:br/>
        <w:t xml:space="preserve">Режиссёр из Боливии добавляетПосле того как я посетила три четверти страны, я заметила, что мои беседы с сирийцами постоянно повторялись. Независимо от места, социального ранга и даже религии, везде я слышала один и тот же ответ – эта война искусственно организована."Поэтому сирийский народ не доверяет западным СМИ и Западу в целом. Народ в большей степени считает их ответственными за разрушение их страны. Запад делает отставку сирийского президента приоритетом вместо того, чтобы бороться с терроризмом.Выявляется, что и религиозный компонент конфликта тоже оценивается совершенно неправильно, так как сирийские группы народов и самые различные религиозные сообщества уже столетиями жили в гармонии. Карла Ортис сообщает к этому: Я однажды сделала ошибку, когда спросила одного мужчину, мусульманин ли он. Он решительно возразил. Что он сириец и в Сирии не спрашивают о религии.“</w:t>
        <w:br/>
        <w:t xml:space="preserve">Госпожа Ортис далее подтвердила, что различные теневые группировки как, например, пресловутые „Белые каски“, представляемые западными СМИ смелыми бойцами и „героями“, воспринимаются сирийцами совершенно иначе. Местное население видит их как боевиков и террористов, которые хотят разделить и разорвать их нацию. </w:t>
        <w:br/>
        <w:t xml:space="preserve">Против этих боевиков и террористов борется сирийская армия. Это не какая-то оплачиваемая "армия Асада " или какие-то, стоящие под влиянием "силы режима ", как западные СМИ представили их фальшивым образом. Сирийские солдаты – это молодые мужчины и женщины, в большинстве добровольцы. Они почти круглосуточно борются за свою страну, чтобы спасти её от, поддерживаемых извне, террористов. </w:t>
        <w:br/>
        <w:t xml:space="preserve"/>
        <w:br/>
        <w:t xml:space="preserve">При освобождении сирийской армией восточного Алеппо, Карла Ортис была непосредственно там. Ортис сомневается в подлинности – как она выражается – сомнительных "сообщений очевидцев" из восточного Алеппо, которые некритически были переданы западными СМИ. На Facebook она опубликовала видео с кадрами эвакуации восточного Алеппо, чтобы опровергнуть сообщения западных СМИ, по словам которых правительственные подразделения стреляли в беженцев. В противоположность к западным сообщениям новостей она сказала:</w:t>
        <w:br/>
        <w:t xml:space="preserve">„Многие просили меня привести доказательства того, что во время эвакуации на улицах не стреляли в людей и детей, как сообщали некоторые СМИ. Итак, я видела следующее: мирное население пешком шло из восточной части, потом его автобусами доставили в защищённые места. Массовых расстрелов (беженцев сирийской армией) во время эвакуации, ни в коем случае не было“.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Horst 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https://deutsch.rt.com/der-nahe-osten/46019-carla-ortiz-zu-rt-westliche-medien-komplizen-syrischen-konfliktes/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https://deutsch.rt.com/der-nahe-osten/44850-carla-ortiz-aleppo/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Карла Ортис: Западные СМИ искусственно подогревают сирийский конфликт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www.kla.tv/10238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der-nahe-osten/46019-carla-ortiz-zu-rt-westliche-medien-komplizen-syrischen-konfliktes/" TargetMode="External" Id="rId21" /><Relationship Type="http://schemas.openxmlformats.org/officeDocument/2006/relationships/hyperlink" Target="https://deutsch.rt.com/der-nahe-osten/44850-carla-ortiz-aleppo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2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2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Карла Ортис: Западные СМИ искусственно подогревают сирийский конфликт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