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d3f5f4c764eb6" /><Relationship Type="http://schemas.openxmlformats.org/package/2006/relationships/metadata/core-properties" Target="/package/services/metadata/core-properties/d281ffc972f340caade4b35a51eaec7a.psmdcp" Id="R120c3802733140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,,Clexit"-miscarea impotriva dictaturii schimbarii climatice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„Clexit”- mișcarea împotriva dictaturii schimbării climatice. Prin acordul de climă din Paris
s-au angajat aproape 200 de țări să ia măsuri pentru reducerea încălzirii globale. Dar aceasta a adus cu sine rezistențe din partea a mai mult de 160 de oameni de știință de renume din toată lumea. Aceștia s-au asociat în așa zisa mișcare „Clexit” şi pretind ieşirea ţărilor lor din acest acord. Noţiunea „Clexit” se compune din cuvintele climate pentru clima şi exit pentru ieşire.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„Clexit”- mișcarea împotriva dictaturii schimbării climatice. Prin acordul de climă din Paris</w:t>
        <w:br/>
        <w:t xml:space="preserve">s-au angajat aproape 200 de țări să ia măsuri pentru reducerea încălzirii globale. Dar aceasta a adus cu sine rezistențe din partea a mai mult de 160 de oameni de știință de renume din toată lumea. Aceștia s-au asociat în așa zisa mișcare „Clexit” şi pretind ieşirea ţărilor lor din acest acord. Noţiunea „Clexit” se compune din cuvintele climate pentru clima şi exit pentru ieşire.</w:t>
        <w:br/>
        <w:t xml:space="preserve">Meteorologi, fizicieni, geologi şi geografi cu înaltă calificare ajung într-o multitudine de studii la conluzia că afirmaţiile ONU şi ale Grupului interguvernamental privind schimbările climatice (IPCC) nu corespund adevărului. Schimbarea climei nu ar fi rezultatul emisiei de CO2, ci depinde de mulţi alţi factori, pe care omul nu le poate de fapt influenţa. Schimbarea climei globale îi serveşte ONU mai mult pentru a-şi mări influenţa asupra statelor naţionale. Oamenii de ştiinţă ai campaniei „Clexit” avertizează că acordul global privind schimbările climatice din Paris ar fi doar un pas mai departe în controversata agendă a ONU. Aceasta are ca scop final desfiinţarea oricărei suveranităţi naţionale, în favoarea unei globale dictaturi aflată în mâinile unor câţiva trăgători de sfoară. Aşa pune punctul pe i Christiana Figures, fosta secretară generală a secretariatului convenţiei-cadru privind schimbările climatice a Organizaţiei Naţiunilor Unite (UNFCCC): „Societatea globală se îndreaptă către un punct la care tot mai mult este necesară o mai puternică conducere globală (...) Schimbarea climei globale este doar prima dintr-o serie de provocări globale. Este ca un teren de joacă, pe care noi ne putem antrena conducerea”.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http://clexit.net/wp-content/uploads/2016/07/clexitmembers.pdf</w:t>
        </w:r>
      </w:hyperlink>
      <w:r w:rsidR="0026191C">
        <w:rPr/>
        <w:br/>
      </w:r>
      <w:hyperlink w:history="true" r:id="rId22">
        <w:r w:rsidRPr="00F24C6F">
          <w:rPr>
            <w:rStyle w:val="Hyperlink"/>
          </w:rPr>
          <w:rPr>
            <w:sz w:val="18"/>
          </w:rPr>
          <w:t>http://www.kla.tv/7330</w:t>
        </w:r>
      </w:hyperlink>
      <w:r w:rsidR="0026191C">
        <w:rPr/>
        <w:br/>
      </w:r>
      <w:hyperlink w:history="true" r:id="rId23">
        <w:r w:rsidRPr="00F24C6F">
          <w:rPr>
            <w:rStyle w:val="Hyperlink"/>
          </w:rPr>
          <w:rPr>
            <w:sz w:val="18"/>
          </w:rPr>
          <w:t>http://www.kla.tv/7312</w:t>
        </w:r>
      </w:hyperlink>
      <w:r w:rsidR="0026191C">
        <w:rPr/>
        <w:br/>
      </w:r>
      <w:hyperlink w:history="true" r:id="rId24">
        <w:r w:rsidRPr="00F24C6F">
          <w:rPr>
            <w:rStyle w:val="Hyperlink"/>
          </w:rPr>
          <w:rPr>
            <w:sz w:val="18"/>
          </w:rPr>
          <w:t>http://new.euro-med.dk/20160901-unabhangige-klimawissenschaftler-leiten-eindrucksvolle-gruppe-clexit-gegen-unos-verdrehte-klima-ideologie-in-die-wege.php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,,Clexit"-miscarea impotriva dictaturii schimbarii climatice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www.kla.tv/10455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lexit.net/wp-content/uploads/2016/07/clexitmembers.pdf" TargetMode="External" Id="rId21" /><Relationship Type="http://schemas.openxmlformats.org/officeDocument/2006/relationships/hyperlink" Target="http://www.kla.tv/7330" TargetMode="External" Id="rId22" /><Relationship Type="http://schemas.openxmlformats.org/officeDocument/2006/relationships/hyperlink" Target="http://www.kla.tv/7312" TargetMode="External" Id="rId23" /><Relationship Type="http://schemas.openxmlformats.org/officeDocument/2006/relationships/hyperlink" Target="http://new.euro-med.dk/20160901-unabhangige-klimawissenschaftler-leiten-eindrucksvolle-gruppe-clexit-gegen-unos-verdrehte-klima-ideologie-in-die-wege.ph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,,Clexit"-miscarea impotriva dictaturii schimbarii climatice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