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d030e1d4324ec7" /><Relationship Type="http://schemas.openxmlformats.org/package/2006/relationships/metadata/core-properties" Target="/package/services/metadata/core-properties/c2fbb01197ac47c395153ee17328f2a4.psmdcp" Id="Rdcc3ececb1fd47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Media digitala poate fi daunatoare in dezvoltarea copiilor!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27 noiembrie 2016, într-o după-amiază de duminică, au avut loc perturbaţii vaste în reţeaua de telefonie şi internet a providerului Telekom Germania. Conform purtătorului de cuvânt al firmei, peste 900.000 de abonaţi au fost afectaţi. Mulţi dintre clienţi şi-au exprimat furia în social media. Printre altele au postat, citez: „De la ora 10.00 am pornit şi oprit routerul de cel puţin 20 de ori, fără succes!” sau: „Vreau o despăgubire de la voi, mi-aţi stricat seara.”
Sub noţiunea de digital-media sunt cuprinse calculatoare, smartfon-uri, console pentru jocuri şi televiziunea. Acestea sunt în ziua de azi componente fixe ale vieţii profesionale şi particulare.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27 noiembrie 2016, într-o după-amiază de duminică, au avut loc perturbaţii vaste în reţeaua de telefonie şi internet a providerului Telekom Germania. Conform purtătorului de cuvânt al firmei, peste 900.000 de abonaţi au fost afectaţi. Mulţi dintre clienţi şi-au exprimat furia în social media. Printre altele au postat, citez: „De la ora 10.00 am pornit şi oprit routerul de cel puţin 20 de ori, fără succes!” sau: „Vreau o despăgubire de la voi, mi-aţi stricat seara.”</w:t>
        <w:br/>
        <w:t xml:space="preserve">Sub noţiunea de digital-media sunt cuprinse calculatoare, smartfon-uri, console pentru jocuri şi televiziunea. Acestea sunt în ziua de azi componente fixe ale vieţii profesionale şi particulare.</w:t>
        <w:br/>
        <w:t xml:space="preserve">Manfred Spitzer se ocupă de mulţi ani cu efectele cauzate de digital-media mai ales asupra copiilor şi tinerilor. El este cercetător al creierului şi profesor de psihiatrie la Universitatea din Ulm. În 2013, la expoziția financiară internațională din Lucerna, profesorul Spitzer a declarat într-un interviu că noile media pentru copii înseamnă "mai puține posibilităţi de a învăța".</w:t>
        <w:br/>
        <w:t xml:space="preserve">Spitzer a afirmat: „Să luăm ca exemplu iPad-ul. Există părinţi care pretind că au un copil deştept fiindcă acesta la 2 ani este deja capabil să folosească un iPad. Acestor părinţi pot doar să le răspund că tocmai astfel îşi prostesc copilul. Să mângâi cu mâna o suprafaţă netedă, complet informă, fără structură, lipsită de contur, este motoric cea mai stupidă şi senzorial cea mai plictisitoare mişcare posibilă. Aşa ceva nu antrenează în mintea unui copil de doi ani absolut nimic. Experienţa optică trebuie să se afle în concordanţă la milisecunde cu cea acustică şi tactilă, orice altceva produce confuzie în creierul care astfel nu este capabil să înveţe ceva.</w:t>
        <w:br/>
        <w:t xml:space="preserve">Calculatoarele sunt bune pentru adulţi, însă pentru copii şi tineri reprezintă otravă pură în ce priveşte dezvoltarea creierului.”</w:t>
        <w:br/>
        <w:t xml:space="preserve">Se pare că şi decedatului şef de la Apple-Computers i-au fost cunoscute efectele tehnicii moderne asupra copiilor. Într-un interviu din septembrie 2014 acordat cotidianului „New York Times“ cu ocazia lansării pe piaţă a iPad-ului, el a răspuns la întrebarea „Copiii dvs. iubesc cu siguranţă iPad-ul” în felul următor, citez: „Ei încă nu l-au folosit.” - „Noi limităm cantitatea de tehnologie pe care copiii noştri au voie să o folosească acasă.</w:t>
        <w:br/>
        <w:t xml:space="preserve">Chiar şi sugarii de doar opt luni și copiii mici sunt de mai mulți ani publicul țintă al industriei de televiziune. „Baby TV” este, conform  prof. Spitzer, o industrie cu un rulaj de 500 de milioane de dolari. Într-un studiu american din 2007 au fost analizate efectele televiziunii pentru bebeluşi. Studiul a ajuns la următorul rezultat: „Copii mici care vizionează Baby-TV şi Baby-dvd-uri cunosc mult mai puţine cuvinte, deci sunt retardaţi în dezvoltarea lor lingvistică. […]</w:t>
        <w:br/>
        <w:t xml:space="preserve">Dacă unul dintre părinţi le-a citit zilnic copiilor, a rezultat un efect pozitiv asupra dezvoltării limbajului. O povestire zilnică a avut de asemenea un efect pozitiv semnificativ.” Mai multe studii științifice dovedesc că acei copii care urmăresc regulat "Baby TV" şi "DVD-uri Einstein pentru copii" sunt împiedicaţi în mod activ să înveţe. Profesorul neurolog Spitzer merge până într-acolo încât să afirme că mass-media digitală poate promova un proces de declin mental la sugari și copii. Dar apelul său de a restricționa accesul la mass-media digitală în special pentru copii rămâne neauzit şi neascultat. Limitarea consumului de mass-media digitală pentru copii la un nivel minim necesar rămâne deci în întregime o sarcină a părinţilor.</w:t>
        <w:br/>
        <w:t xml:space="preserve">În încheiere îl cităm din nou pe profesorul Spitzer: „Cine doreşte ca din copiii săi să rezulte matematicieni şi specialişti în tehnica de informaţii, acela să faciliteze în grădiniţe jocuri clasice în loc de laptop-uri. Şi cine ia în serios limbajul scris, acela să pledeze pentru creioane în loc de tastaturi.”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http://www.huffingtonpost.de/2016/11/27/story_n_13273286.html</w:t>
        </w:r>
      </w:hyperlink>
      <w:r w:rsidR="0026191C">
        <w:rPr/>
        <w:br/>
      </w:r>
      <w:hyperlink w:history="true" r:id="rId22">
        <w:r w:rsidRPr="00F24C6F">
          <w:rPr>
            <w:rStyle w:val="Hyperlink"/>
          </w:rPr>
          <w:rPr>
            <w:sz w:val="18"/>
          </w:rPr>
          <w:t>http://diepresse.com/home/techscience/internet/5125505/Stoerung-bei-Deutscher-Telekom-Hackerangriff-vermutet</w:t>
        </w:r>
      </w:hyperlink>
      <w:r w:rsidR="0026191C">
        <w:rPr/>
        <w:br/>
      </w:r>
      <w:hyperlink w:history="true" r:id="rId23">
        <w:r w:rsidRPr="00F24C6F">
          <w:rPr>
            <w:rStyle w:val="Hyperlink"/>
          </w:rPr>
          <w:rPr>
            <w:sz w:val="18"/>
          </w:rPr>
          <w:t>http://www.zeit-fragen.ch/de/ausgaben/2012/nr-46-vom-29102012/die-zu-haeufige-nutzung-digitaler-medien-vermindert-die-geistige-leistungsfaehigkeit-unserer-kinder.html</w:t>
        </w:r>
      </w:hyperlink>
      <w:r w:rsidR="0026191C">
        <w:rPr/>
        <w:br/>
      </w:r>
      <w:hyperlink w:history="true" r:id="rId24">
        <w:r w:rsidRPr="00F24C6F">
          <w:rPr>
            <w:rStyle w:val="Hyperlink"/>
          </w:rPr>
          <w:rPr>
            <w:sz w:val="18"/>
          </w:rPr>
          <w:t>http://www.uniklinik-ulm.de/struktur/kliniken/psychiatrie-und-psychotherapie/klinik-fuer-psychiatrie-und-psychotherapie-iii-ulm/home/personen/leitung.html</w:t>
        </w:r>
      </w:hyperlink>
      <w:r w:rsidR="0026191C">
        <w:rPr/>
        <w:br/>
      </w:r>
      <w:hyperlink w:history="true" r:id="rId25">
        <w:r w:rsidRPr="00F24C6F">
          <w:rPr>
            <w:rStyle w:val="Hyperlink"/>
          </w:rPr>
          <w:rPr>
            <w:sz w:val="18"/>
          </w:rPr>
          <w:t>https://www.nytimes.com/2014/09/11/fashion/steve-jobs-apple-was-a-low-tech-parent.html?_r=1</w:t>
        </w:r>
      </w:hyperlink>
      <w:r w:rsidR="0026191C">
        <w:rPr/>
        <w:br/>
      </w:r>
      <w:hyperlink w:history="true" r:id="rId26">
        <w:r w:rsidRPr="00F24C6F">
          <w:rPr>
            <w:rStyle w:val="Hyperlink"/>
          </w:rPr>
          <w:rPr>
            <w:sz w:val="18"/>
          </w:rPr>
          <w:t>http://info.kopp-verlag.de/hintergruende/enthuellungen/adnan-salazar/steve-jobs-verbot-seinen-kindern-das-ipad.html</w:t>
        </w:r>
      </w:hyperlink>
      <w:r w:rsidR="0026191C">
        <w:rPr/>
        <w:br/>
      </w:r>
      <w:hyperlink w:history="true" r:id="rId27">
        <w:r w:rsidRPr="00F24C6F">
          <w:rPr>
            <w:rStyle w:val="Hyperlink"/>
          </w:rPr>
          <w:rPr>
            <w:sz w:val="18"/>
          </w:rPr>
          <w:t>http://www.focus.de/familie/kinderspiele/medien/baby-tv-macht-dumm-hirnforschung_id_2237935.html</w:t>
        </w:r>
      </w:hyperlink>
      <w:r w:rsidR="0026191C">
        <w:rPr/>
        <w:br/>
      </w:r>
      <w:hyperlink w:history="true" r:id="rId28">
        <w:r w:rsidRPr="00F24C6F">
          <w:rPr>
            <w:rStyle w:val="Hyperlink"/>
          </w:rPr>
          <w:rPr>
            <w:sz w:val="18"/>
          </w:rPr>
          <w:t>https://www.babytv-channel.de/ger-programmes.aspx</w:t>
        </w:r>
      </w:hyperlink>
      <w:r w:rsidR="0026191C">
        <w:rPr/>
        <w:br/>
      </w:r>
      <w:r w:rsidRPr="002B28C8">
        <w:t xml:space="preserve">Digitale Demenz( Demenţă digitală) carte lb. germ.: Wie wir uns und unsere Kinder um den Verstand bringen, Buch Manfred Spitzer Interview an der internationalen Finanzmesse 2013 in Luzern, Raquel Forster im Interview mit Prof. Dr. Dr. M. Spitzer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Media digitala poate fi daunatoare in dezvoltarea copiilor!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www.kla.tv/10569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uffingtonpost.de/2016/11/27/story_n_13273286.html" TargetMode="External" Id="rId21" /><Relationship Type="http://schemas.openxmlformats.org/officeDocument/2006/relationships/hyperlink" Target="http://diepresse.com/home/techscience/internet/5125505/Stoerung-bei-Deutscher-Telekom-Hackerangriff-vermutet" TargetMode="External" Id="rId22" /><Relationship Type="http://schemas.openxmlformats.org/officeDocument/2006/relationships/hyperlink" Target="http://www.zeit-fragen.ch/de/ausgaben/2012/nr-46-vom-29102012/die-zu-haeufige-nutzung-digitaler-medien-vermindert-die-geistige-leistungsfaehigkeit-unserer-kinder.html" TargetMode="External" Id="rId23" /><Relationship Type="http://schemas.openxmlformats.org/officeDocument/2006/relationships/hyperlink" Target="http://www.uniklinik-ulm.de/struktur/kliniken/psychiatrie-und-psychotherapie/klinik-fuer-psychiatrie-und-psychotherapie-iii-ulm/home/personen/leitung.html" TargetMode="External" Id="rId24" /><Relationship Type="http://schemas.openxmlformats.org/officeDocument/2006/relationships/hyperlink" Target="https://www.nytimes.com/2014/09/11/fashion/steve-jobs-apple-was-a-low-tech-parent.html?_r=1" TargetMode="External" Id="rId25" /><Relationship Type="http://schemas.openxmlformats.org/officeDocument/2006/relationships/hyperlink" Target="http://info.kopp-verlag.de/hintergruende/enthuellungen/adnan-salazar/steve-jobs-verbot-seinen-kindern-das-ipad.html" TargetMode="External" Id="rId26" /><Relationship Type="http://schemas.openxmlformats.org/officeDocument/2006/relationships/hyperlink" Target="http://www.focus.de/familie/kinderspiele/medien/baby-tv-macht-dumm-hirnforschung_id_2237935.html" TargetMode="External" Id="rId27" /><Relationship Type="http://schemas.openxmlformats.org/officeDocument/2006/relationships/hyperlink" Target="https://www.babytv-channel.de/ger-programmes.aspx"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digitala poate fi daunatoare in dezvoltarea copiilor!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