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aa93833c22642df" /><Relationship Type="http://schemas.openxmlformats.org/package/2006/relationships/metadata/core-properties" Target="/package/services/metadata/core-properties/ec0a9de266a349e6a082197734b38c5d.psmdcp" Id="R73699aea98c34e2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Бойкот Катару - Мнимая политика мира для продвижения интересов власти (интервью с Кристофом Хёрстелем)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Саудовская Аравия и другие страны Персидского залива обвинили Катар в поддержке террористических групп и, на основании этого, объявили бойкот. Но интересно, что Катар прежде, после десятилетних разногласий, пришёл с Ираном к единству по разработке совместного газового месторождения "Южный Парс". Не это ли сближение является бельмом на глазу Саудовской Аравии и американского правительства? Узнайте же больше об истинных интересах, скрывающихся за бойкотом Катару, в интервью Кристофа Хёрстеля радиостанции "Pars Today".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Немецкий эксперт по Ближнему и Среднему Востоку, бывший корреспондент телеканала АРД и нынешний председатель партии „DeutscheMitte“, Кристоф Хёрстел дал интересное интервью иранскому телеканалу Парс-тодай о бойкоте Катара. Хёрстель изложил, что бойкот  Катару Саудовской Аравией и другими государствами Персидского залива был лишь внешне вызван предполагаемой поддержкой  Катара террористических группировок. Поддержка всяких террористических группировок  для достижения  своих национальных интересов, является для стран Персидского залива обыденным делом. Напротив, в преддверии многолетних споров между Катаром и Ираном, было достигнуто соглашение о взаимовыгодном освоении нового месторождения природного газа «Южный Парс», которое на две трети находится на территории Катара и на треть на территории Ирана. KLA.TV сообщало об этом в выпуске от 10го июня 2017 «Причины изоляции Катара -  кому это на пользу?»</w:t>
        <w:br/>
        <w:t xml:space="preserve">Маленькое арабское государство Катар для достижения своих интересов не только оставило анти-иранский фронт, но к тому же наладило контакты с различными группировками и государствами, в том числе с Россией и Турцией. И как раз это обстоятельство является раздражительным фактором для Саудовской Аравии и для правительства США, так как они в этом видят опасность для своей гегемонии в этом регионе. Из-за огромного вооружения Саудовской Аравии и непредсказуемости политики США, положение крайне серьёзно и вполне может вылиться в большую войну. И главной целью тогда был бы не Катар, но Иран. Послушайте Сами полное интервью с Кристофом Хёрстелем.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http://parstoday.com/de/news/world-i28464-interview_mit_christoph_h%C3%B6rstel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Бойкот Катару - Мнимая политика мира для продвижения интересов власти (интервью с Кристофом Хёрстелем)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www.kla.tv/10934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stoday.com/de/news/world-i28464-interview_mit_christoph_h%C3%B6rste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93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9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Бойкот Катару - Мнимая политика мира для продвижения интересов власти (интервью с Кристофом Хёрстелем)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