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132c2cfe91e4e62" /><Relationship Type="http://schemas.openxmlformats.org/package/2006/relationships/metadata/core-properties" Target="/package/services/metadata/core-properties/f53a387c35a3408da21e26ca393e8963.psmdcp" Id="R1cbd5c6789f94cd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Почему Европейский союз производит потоки беженцев?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Санкции ЕС продолжают усиливать гуманитарный кризис в Сирии, заставляющий бежать людей из своей страны и искать прибежище в ЕС. Почему же правительство ЕС производит потоки беженцев?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2011 году Европейский союз назначил санкции против Сирии. Сначала остановили импорт нефти из Сирии, потом страна была отрезана от международного финансового рынка и отозваны обратно европейские сотрудники совместных проектов водного сектора. Уже в 2015 году снабжение продуктами питания в стране было очень ограничено.  По причине санкций не хватает сельскохозяйственных средств производства и запчастей в области водоснабжения, из-за чего невозможно больше производство пищевых продуктов в нужном количестве. Более шести миллионов сирийцев зависят от импорта продуктов питания. Заграничные компании из страха последствий отказываются поставлять медицинский материал, из-за чего во многих клиниках дефицит. По данным исследования, опубликованного в 2016 году, из 113 проверенных больниц лишь 49 могут работать в полную силу. Кроме того, гуманитарный кризис в Сирии усиливается из-за санкций Евросоюза, заставляющих бежать людей из своей страны и искать прибежище в ЕС. Почему же правительство ЕС производит потоки беженцев?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gpa.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www.heise.de/tp/features/Wie-die-syrische-Zivilbevoelkerung-unter-den-EU-Sanktionen-leidet-3695626.html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Почему Европейский союз производит потоки беженцев?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www.kla.tv/11014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31.08.2017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heise.de/tp/features/Wie-die-syrische-Zivilbevoelkerung-unter-den-EU-Sanktionen-leidet-3695626.html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01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01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Почему Европейский союз производит потоки беженцев?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