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e96cc5c47d24440" /><Relationship Type="http://schemas.openxmlformats.org/package/2006/relationships/metadata/core-properties" Target="/package/services/metadata/core-properties/62854fb78ebb4be5970bf0fb50319ecf.psmdcp" Id="R2db3b31789db45d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Коалиция против американских военных баз за границей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Знаете ли вы, что примерно 1000 военных баз, находящихся в ведении Министерства обороны США за пределами их территории, соответствуют примерно 95% иностранных военных баз всех стран мира? Кроме того, США имеют в десять раз больше авианосцев, чем Россия и Китай. Теперь, различные миротворческие организации и отдельные лица в США совместной декларацией хотят сформировать коалицию против всех американских военных баз за рубежом. Узнайте больше об их мотивах и о том, как этот вопрос касается Германии.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Военная база, или опорный пункт вооружённых сил, служит для размещения центральных командных пунктов, подразделений и военного снаряжения. Нужно различать базы находящиеся на территории собственной страны от баз находящихся в других странах. Министерство обороны США содержит 1.000 военных баз за пределами своей территории, что соответствует 95 % военных баз всех стран во всём мире. Например, сейчас военные базы США расположены во всех странах Персидского Залива, кроме Ирана. К тому же у США есть 19 авианосцев, и в планах построить ещё 15. В состав одной Авианосной ударной группы, которую следует рассматривать в качестве плавучей военной базы, входят 7.500 моряков и от 65 до 70 истребителей. У России и Китая, напротив, по одному авианосцу. </w:t>
        <w:br/>
        <w:t xml:space="preserve">Уже на основе одного этого факта различные организации по борьбе за мир, по правам человека и охране окружающей среды и отдельные лица в США хотят посредством общей декларацией создать коалицию против всех военных баз США за границей, с целью просвещения общественности и организации массового сопротивления без насилия. Имея различное мнение в других вопросах, подписавшие эту декларацию едины в том, что военные базы США за границей необходимо закрыть. Они видят это как первый необходимый шаг к созданию справедливого, миролюбивого и стабильного общества, который они, на основе следующих фактов считают крайне необходимым:</w:t>
        <w:br/>
        <w:t xml:space="preserve"/>
        <w:br/>
        <w:t xml:space="preserve">1. Военные базы за границей являются главными инструментами империалистического стремления администрации США к мировому господству, ведущего к разрушению окружающей среды и существующих культур, вследствие противоречащих правам человека наступательных войн и многолетних оккупационных режимов. </w:t>
        <w:br/>
        <w:t xml:space="preserve">2. Военные базы США за границей ежегодно стоят американским налогоплательщикам 156 миллиардов долларов, которых не хватает для финансирования социальных нужд, неотложных коммунальных услуг и реконструкции городов.</w:t>
        <w:br/>
        <w:t xml:space="preserve">3. Военные базы США за границей служат не для обороны внутренней и внешней безопасности США, но исключительно для военного вмешательства в жизнь людей суверенных государств и проведения в жизнь финансовых, политических и военных интересов господствующей американской элиты. Ни один народ, никакое государство и ни одно правительство не может принимать самостоятельных решений, если в стране находятся военные подразделения, защищающие совсем другие интересы. </w:t>
        <w:br/>
        <w:t xml:space="preserve">4. Военные базы США за границей являются главной причиной всех напряжений между США и остальным миром. </w:t>
        <w:br/>
        <w:t xml:space="preserve">5. Во многих странах национальные коалиции требуют ликвидации военных баз США на своей территории как, например, на японском острове Окинава, на южнокорейском острове Чеджудо и в других местах Южной Кореи, на острове Диего-Гарсия, на Кипре, в Греции, в Италии и в Германии. Подписавшие это заявление совместно выступают против существования военных баз США за рубежом и требуют их немедленного закрытия. Oни пишут: «Мы приглашаем все организации, мобилизующие свои силы за мир, социальную справедливость и охрану природы, присоединиться к нам и вместе с нами бороться за осуществление этого требования».</w:t>
        <w:br/>
        <w:t xml:space="preserve"/>
        <w:br/>
        <w:t xml:space="preserve">Вследствие небывалого увеличения количества военных баз США по всему миру и крупных командных центров США и НАТО на немецкой территории, Германия особым образом вовлечена во все противоправные международные наступательные войны США и НАТО. И это, несмотря на то, что согласно статье 26 Основного закона Германии: «Действия, способные нарушить мирную совместную жизнь народов и предпринимаемые с этой целью, в частности, действия по подготовке к ведению агрессивной войны являются антиконституционными. Они подлежат уголовному наказанию». </w:t>
        <w:br/>
        <w:t xml:space="preserve">Немецкий активист за мир Вольфганг Юнг, регулярно публикующий в журнале «LUFTPOST» политические сообщения на тему мира, в том числе совместное заявление американской коалиции на немецком языке, указывает на то, что размещение иностранных войск в Германии было урегулировано в «Соглашении об отношениях между Федеративной Республикой Германией и Тремя державами» от 23 октября 1954 года. Этот договор существует по сей день, однако в любое время может быть расторгнут большинством членов Бундестага и конституционным федеральным правительством в течение двух лет. По словам Вольфганга Юнга, этого нельзя ожидать в обозримом будущем при господствующем в настоящее время соотношении большинства. Однако, согласно Юнгу, собрав как можно больше дополнительных подписей под «Рамштайнским возванием» всё-таки можно напомнить депутатам Бундестага всех партий о том, что они могут осуществить статью 26 Основного закона Германии.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https://de.wikipedia.org/wiki/Milit%C3%A4rbasis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http://www.luftpost-kl.de/luftpost-archiv/LP_16/LP13217_140817.pdf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https://de.wikipedia.org/wiki/Liste_der_Flugzeugtr%C3%A4ger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https://de.wikipedia.org/wiki/Jeju-do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https://de.wikipedia.org/wiki/Diego_Garcia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http://www.luftpost-kl.de/luftpost-archiv/LP_13/LP20714_291214.pdf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http://ramsteiner-appell.de/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http://www.auswaertiges-amt.de/DE/Startseite_node.html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Коалиция против американских военных баз за границей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www.kla.tv/11151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Milit%C3%A4rbasis" TargetMode="External" Id="rId21" /><Relationship Type="http://schemas.openxmlformats.org/officeDocument/2006/relationships/hyperlink" Target="http://www.luftpost-kl.de/luftpost-archiv/LP_16/LP13217_140817.pdf" TargetMode="External" Id="rId22" /><Relationship Type="http://schemas.openxmlformats.org/officeDocument/2006/relationships/hyperlink" Target="https://de.wikipedia.org/wiki/Liste_der_Flugzeugtr%C3%A4ger" TargetMode="External" Id="rId23" /><Relationship Type="http://schemas.openxmlformats.org/officeDocument/2006/relationships/hyperlink" Target="https://de.wikipedia.org/wiki/Jeju-do" TargetMode="External" Id="rId24" /><Relationship Type="http://schemas.openxmlformats.org/officeDocument/2006/relationships/hyperlink" Target="https://de.wikipedia.org/wiki/Diego_Garcia" TargetMode="External" Id="rId25" /><Relationship Type="http://schemas.openxmlformats.org/officeDocument/2006/relationships/hyperlink" Target="http://www.luftpost-kl.de/luftpost-archiv/LP_13/LP20714_291214.pdf" TargetMode="External" Id="rId26" /><Relationship Type="http://schemas.openxmlformats.org/officeDocument/2006/relationships/hyperlink" Target="http://ramsteiner-appell.de/" TargetMode="External" Id="rId27" /><Relationship Type="http://schemas.openxmlformats.org/officeDocument/2006/relationships/hyperlink" Target="http://www.auswaertiges-amt.de/DE/Startseite_node.html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15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15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Коалиция против американских военных баз за границей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