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1b9d06010994e1b" /><Relationship Type="http://schemas.openxmlformats.org/package/2006/relationships/metadata/core-properties" Target="/package/services/metadata/core-properties/f91f583f108e4d139212dc6b7508c056.psmdcp" Id="R8baac2bb723b447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Преследование геополитических целей вместо защиты наций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Становится всё яснее, что для стран западного содружества речь о правах человека лишь поверхностна. На самом деле, на переднем плане стоят собственные интересы власти и геополитические цели.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августе 2017 года армия Саудовской Аравии жестоко подавила восстание шиитского меньшинства. При этом только в одном посёлке Аль-Авамия были убиты многие противники режима. Армейские силы Бахрейна так же жестоко пресекли выступления своего шиитского населения. Тяжкие нарушения прав человека являются нормой в этих странах Персидского залива. Но без зазрения совести западные страны ведут обильную торговлю оружием с подобными государствами. С другой стороны, такие страны как, например, Югославия, Украина, Ливия, Ирак и Сирия на весь мир обвинялись западными правительствами и СМИ в геноциде против собственного населения. Это привело к жёстким санкциям против этих государств со стороны западного содружества, вплоть до военного вторжения. Многие критики видят в таком поведении лицемерие. Очевидно, что первоочередной целью США и их западных союзников является не защита прав человека, а только реализация своих геополитических интересов власти.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pag.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www.german-foreign-policy.com/de/fulltext/59655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http://www.dw.com/de/saudi-arabien-krieg-gegen-die-schiitische-minderheit/a-40025351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Преследование геополитических целей вместо защиты наций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www.kla.tv/11554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03.12.2017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german-foreign-policy.com/de/fulltext/59655" TargetMode="External" Id="rId21" /><Relationship Type="http://schemas.openxmlformats.org/officeDocument/2006/relationships/hyperlink" Target="http://www.dw.com/de/saudi-arabien-krieg-gegen-die-schiitische-minderheit/a-40025351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55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55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Преследование геополитических целей вместо защиты наций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