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bfc57f93345435e" /><Relationship Type="http://schemas.openxmlformats.org/package/2006/relationships/metadata/core-properties" Target="/package/services/metadata/core-properties/68c236a2649646a7bc8080c9e1ee31a8.psmdcp" Id="R9de83b1b78a84dd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Филиппины не хотят вмешательства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«Сколько мужества нужно президенту страны, чтобы выступить против покровительства США в преддверии визита президента США Трампа». Обнадёживающий пример из Филиппин!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Одной из целей 12-дневной поездки президента США Трампа в Азию в октябре 2017 года были Филиппины. Филиппинский президент Родриго Дутерте в преддверии этой поездки ясно предостерёг Трампа от вмешательства во внутренние дела страны. Никто не имеет права вмешиваться во внутренние дела его страны. Хотя Дутерте во главе государства только два года, у него есть смелость противостоять патернализму США. Почему не все главы государств делают это в пользу своего народа?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http://parstoday.com/de/news/world-i33697-philippinischer_pr%C3%A4sident_warnt_trump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Филиппины не хотят вмешательства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www.kla.tv/11859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stoday.com/de/news/world-i33697-philippinischer_pr%C3%A4sident_warnt_trump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85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85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Филиппины не хотят вмешательства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