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32e2f847db4ad6" /><Relationship Type="http://schemas.openxmlformats.org/package/2006/relationships/metadata/core-properties" Target="/package/services/metadata/core-properties/98a71823632a4feca5b3b60d694f0878.psmdcp" Id="R8e3d36af0b6740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Interviu cu Ernst Wolff referitor la atacurile teroriste din Manchester/Londra 18.06.2017</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23 mai 2017, potrivit presei, un atentator sinucigaș a ucis cel puțin 22 de persoane din Manchester aruncându-se în aer. Explozia a avut loc în foaierul operei după un concert al cântăreţei pop americane Ariana Grande. Poliţia a identificat ca făptaş un britanic cu descendenţă libiană şi investighează alţi colaboratori. Purtătorul de cuvânt  al organizației teroriste "statul islamic" (IS) a pretins că atacul a venit din partea lor, însă acest lucru nu a fost confirmat de autorități. Unele revendicări ale IS s-au dovedit a fi false şi în trecut.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23 mai 2017, potrivit presei, un atentator sinucigaș a ucis cel puțin 22 de persoane din Manchester aruncându-se în aer. Explozia a avut loc în foaierul operei după un concert al cântăreţei pop americane Ariana Grande. Poliţia a identificat ca făptaş un britanic cu descendenţă libiană şi investighează alţi colaboratori. Purtătorul de cuvânt  al organizației teroriste "statul islamic" (IS) a pretins că atacul a venit din partea lor, însă acest lucru nu a fost confirmat de autorități. Unele revendicări ale IS s-au dovedit a fi false şi în trecut. Doar zece zile mai târziu, pe 3 iunie, trei asasini au intrat cu un camion închiriat în pietonii de pe London Bridge în centrul Londrei. În continuare atentatorii şi-au atacat victimele cu cuţite. Şapte pietoni şi-au pierdut viaţa şi cel puţin 48 de alte persoane au fost rănite, unele grav. Cei trei criminali au purtat veste care arătau ca şi cum ar fi capitonate cu explozibil, dar care s-au dovedit a fi ”false”. Potrivit anchetei, opt poliţişti au tras 50 de focuri asupra celor trei atacatori. La opt minute după primul apel de urgență, toți trei erau răpuşi. Din nou, IS a pretins că ar fi organizat atacul. Cu toate acestea, autenticitatea scrisorii este neclară.</w:t>
        <w:br/>
        <w:t xml:space="preserve">În acest context, încercarea de asasinat de la Londra din 22 martie 2017 merită de asemenea menționată. Potrivit poliției, făptaşul a intrat cu mare viteză cu o mașină închiriată în trecătorii de pe Podul Westminster, a mai condus câteva sute de metri mai departe, după care a lovit cu maşina gardul clădirii parlamentului, sărind apoi din maşină şi alergând în direcţia parlamentului, unde a înjunghiat un poliţist neînarmat. Ulterior a fost împuşcat de alt poliţist. Cel puţin cinci persoane şi-au pierdut viaţa în urma atacului, alte 40 au fost rănite grav. Purtătorul de cuvânt al IS a susținut și de data aceasta că acest atac terorist a fost organizat de ei. Dacă asasinul avea legături cu IS, rămâne totuşi o întrebare deschisă. În decurs de doar două luni au avut loc trei atacuri teroriste în Marea Britanie. De fiecare dată asasinii au fost uciși, iar IS şi-a asumat răspunderea. Dar de ce tocmai Marea Britanie, de ce în acele momente, şi cui îi folosesc de fapt aceste atacuri teroriste? - pentru a aborda aici întrebarea binecunoscută, indispensabilă în criminalistică, analiză politică și știință istorică. Pot fi puse aceste atacuri pe spatele IS, sau se ascund alte conexiuni în fundal? Pentru a descoperi răspunsurile acestor întrebări, expertul financiar și politic german Ernst Wolff a fost de acord să-și exprime opinia la Klagemauer.tv. Mă bucur să îl întâmpin pe Ernst Wolff via skype.</w:t>
        <w:br/>
        <w:t xml:space="preserve">(1)  Bună dimineața, domnule Wolff. Povestiţi-ne  vă rog, în primul rând ceva despre persoana dumneavoastră, şi cum aţi ajuns să vă ocupaţi de contextele majore ale politicii mondiale?</w:t>
        <w:br/>
        <w:t xml:space="preserve">(Ernst Wolff:) Da, m-am născut în 1950, ceea ce înseamnă că în 1968, când marile răsturnări aveau loc în Europa, eu aveam 18 ani şi eram student. Deci am fost practic, vrând-nevrând, prins în joc. Din acel moment m-a interesat foarte mult politica și am realizat rapid că politica este în mare măsură determinată de economie. Iar această interacțiune dintre economie şi politică - denumită astăzi gestiune financiară - m-a însoțit și m-a interesat in ultimii 45 de ani ai vieții mele.</w:t>
        <w:br/>
        <w:t xml:space="preserve">(2)  Astăzi ne confruntăm cu o nelinişte din ce în ce mai mare în rândul populației, cauzată de rapoartele din ce în ce mai numeroase despre atacuri IS în țările europene - cu alte cuvinte, direct la ele acasă, de ex. în Paris sau în piața de Crăciun din Berlin, acum și în Londra. Credeți că prezentarea atacurilor de către mass-media este autentică? Există paralele sau anomalii care sar în ochi?</w:t>
        <w:br/>
        <w:t xml:space="preserve">(Ernst Wolff:) Nu consider că prezentarea de către mass-media este autentică. Din motive foarte simple: mass-media se află în mâinile marilor investitori. Acești investitori nu numai că sunt foarte interesați să conducă media în direcţia lor, ci sunt interesaţi şi de alte ramuri ale economiei, cum ar fi industria armamentului. Investorii investesc deci în armamentul care se livrează în zonele de război de pe mapamond. Şi aici am atins punctul! Organizaţiile teroriste ale acestei lumi nu ar exista, dacă în lume nu ar fi războaie. Războaiele sunt temelia și terenul de reproducere pentru întregul sistem terorist, fie că este vorba despre ISIS, fie despre talibani sau al-Qaeda. Cei care finanţează aceste războaie finanţează şi mass media. Aceasta înseamnă că ei raportează de pe propria lor poziţie. De aceea nu obţinem de la ei o imagine autentică a faptelor. În ceea ce privește particularitățile acestor cazuri, trebuie să spun că ceea ce mie mi s-a părut suspect la toate atacurile, inclusiv la cele din sudul Franței, nordul Franței, Belgia, Germania și Anglia este că în toate cazurile, poliția nici măcar nu a încercat să captureze un făptaş, ceea ce sugerează că ceva trebuie muşamalizat aici.</w:t>
        <w:br/>
        <w:t xml:space="preserve">(3)  După fiecare atac a urmat o reacție directă din partea politicienilor, nu? Aceste reacții formează un lanț, în genul: fiecare explozie adânceşte mai mult tunelul în munte? Formulez puţin figurativ ...</w:t>
        <w:br/>
        <w:t xml:space="preserve">(Ernst Wolff:) Politicienii folosesc aceste atacuri pentru a extinde aparatul de securitate, pentru a echipa poliția şi armata şi pentru intensificarea controlului asupra cetățenilor. Deci, în prezent se aplică toate viziunile de groază despre viitor ale lui Orwell (din romanul ”1984”). Dar terorismul este folosit doar ca pretext. Fiind în mare parte produs sintetic, terorismul este doar un pericol minor; dar pericolul real pentru societatea noastră este generat prin intermediul sectorului financiar, al băncilor mari, prin intermediul fondurilor speculative şi al companiilor de investiții. Această politică a banilor pe picior mare conduce la faptul că inegalitatea socială din lume continuă să crească în fiecare zi. Deci, acum trei ani, 85 de oameni deţineau valori cât jumătate din restul omenirii. Acum doi ani erau numai 62. Anul trecut, doar 8 persoane deţineau jumătate din averea lumii. Această explozie a inegalității sociale este terenul fecund pe care se dezvoltă terorismul, iar această inegalitate socială este cauzată de nimic altceva decât de industria financiară.</w:t>
        <w:br/>
        <w:t xml:space="preserve">(4)  Christoph Hörstel a inventat termenul "terrormanagement" în contextul atacurilor teroriste în Europa. În ce măsură și în ce scop sunt atacurile teroriste, din punctul dumneavoastră de vedere, "gestionate şi instrumentate" de guverne și de agențiile de informații?</w:t>
        <w:br/>
        <w:t xml:space="preserve">(Ernst Wolff:) Nu am o perspectivă atât de detaliată precum alţi jurnalişti. Dar am vorbit cu ceva timp în urmă cu Andreas von Bülow, fostul coordonator al serviciului secret sub Helmut Schmidt și el a formulat astfel: „Avem de a face aici cu bombe supravegheate şi îngrijite.” Serviciile secrete închid ambii ochi atunci când este vorba de pregătirile acestor atentate, ceea ce sugerează că aceste atentate ar putea fi într-adevăr instrumentate de sus. Motivul este că sistemul financiar global, adică întreaga structură financiară a lumii, a fost la un pas să se năruie în 1998, apoi în 2008, iar în prezent suntem pe calea către următoarea coliziune majoră. În cazul primului crash, nişte bancheri de pe "Wall Street" au reușit să salveze sistemul, la al doilea faliment au intervenit statele şi au salvat sistemul financiar. Pentru următorul crash se pune întrebarea: Cine salvează sistemul financiar? Ne confruntăm cu schimbări majore în lume și aceste schimbări vor fi legate de faptul că drepturile democratice ale cetățenilor sunt din ce în ce mai degradate și că veniturile oamenilor muncii se reduc în continuare. Aceasta înseamnă că ne aflăm în faţa unor mari răsturnări sociale. Iar pentru a pregăti aceste schimbări, precum modernizarea poliției şi a armatei, abolirea drepturilor democratice etc., se utilizează ca pretext terorismul.</w:t>
        <w:br/>
        <w:t xml:space="preserve">(5a) În final, întrebarea: ce se poate întreprinde împotrivă?</w:t>
        <w:br/>
        <w:t xml:space="preserve">(Ernst Wolff:) Ce putem întreprinde împotrivă este foarte simplu: trebuie să pretindem politicienilor să înceteze cu războaiele din lume, să sisteze livrările de armament în regiunile de război şi să le cerem ca cei 0,01% să nu se mai îmbogăţească continuu, în timp ce restul populaţiei globului sărăceşte. Dacă în lume nu mai sunt războaie și dacă lumea devine, din punct de vedere social, un pic mai dreaptă și nu nedreaptă ca în prezent, atunci rădăcinile pentru creșterea terorismului dispar. Atunci organizaţii gen ISIS, Al Kaida sau Al Nusra sau cum se mai numesc ele – Talibanii – vor dispare de la sine. </w:t>
        <w:br/>
        <w:t xml:space="preserve">(5b) Ce i-ați spune unei mari părți ai populației occidentale, care se lasă manipulată de  terorişti, pentru a nu mai face jocul acestora?</w:t>
        <w:br/>
        <w:t xml:space="preserve">(Ernst Wolff:) Le-aş spune că este greşit să tragă la răspundere refugiaţii şi migranţii pentru aceste crime oribile care au loc aici. Aș spune că trebuie să privim neapărat imaginea de ansamblu, nu un atac terorist în sine. Trebuie să clasificăm întregul într-o imagine globală. Trebuie să ne uităm la decăderea societăților noastre. Distrugerea companiilor are loc prin intermediul sistemului financiar, al industriei financiare. Inegalitatea socială avansează zilnic prin intermediul sectorului financiar. Această industrie financiară promovează și războaiele. Ei câștigă sume uriaşe de pe urma acestor războaie. Și dacă această situaţie nu este stopată, nici teroarea nu va fi oprită. Le-aș spune oamenilor să nu se lase induși în eroare de către orice șarlatani, care spun că migranții sau refugiații sunt de vină pentru acest terorism. Refugiații sunt ei înșiși victime ale acestei politici a marilor corporații - și nu făptași. Domnule Wolff, multe mulţumiri pentru aprecierile dumneavoastră şi pentru timpul acordat – vă mulţumim şi sperăm că ne vom revedea curând...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http://www.srf.ch/news/international/was-bisher-bekannt-ist-und-was-nicht-2</w:t>
        </w:r>
      </w:hyperlink>
      <w:r w:rsidR="0026191C">
        <w:rPr/>
        <w:br/>
      </w:r>
      <w:hyperlink w:history="true" r:id="rId22">
        <w:r w:rsidRPr="00F24C6F">
          <w:rPr>
            <w:rStyle w:val="Hyperlink"/>
          </w:rPr>
          <w:rPr>
            <w:sz w:val="18"/>
          </w:rPr>
          <w:t>http://www.srf.ch/news/international/was-bisher-bekannt-ist-und-was-nicht-3</w:t>
        </w:r>
      </w:hyperlink>
      <w:r w:rsidR="0026191C">
        <w:rPr/>
        <w:br/>
      </w:r>
      <w:r w:rsidRPr="002B28C8">
        <w:t xml:space="preserve">(Der Vier-Punkte-Plan von Theresa May) </w:t>
        <w:rPr>
          <w:sz w:val="18"/>
        </w:rPr>
      </w:r>
      <w:hyperlink w:history="true" r:id="rId23">
        <w:r w:rsidRPr="00F24C6F">
          <w:rPr>
            <w:rStyle w:val="Hyperlink"/>
          </w:rPr>
          <w:rPr>
            <w:sz w:val="18"/>
          </w:rPr>
          <w:t>http://www.srf.ch/news/international/was-bisher-bekannt-ist-3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24">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Interviu cu Ernst Wolff referitor la atacurile teroriste din Manchester/Londra 18.06.2017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www.kla.tv/12008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as-bisher-bekannt-ist-und-was-nicht-2" TargetMode="External" Id="rId21" /><Relationship Type="http://schemas.openxmlformats.org/officeDocument/2006/relationships/hyperlink" Target="http://www.srf.ch/news/international/was-bisher-bekannt-ist-und-was-nicht-3" TargetMode="External" Id="rId22" /><Relationship Type="http://schemas.openxmlformats.org/officeDocument/2006/relationships/hyperlink" Target="http://www.srf.ch/news/international/was-bisher-bekannt-ist-3" TargetMode="External" Id="rId23" /><Relationship Type="http://schemas.openxmlformats.org/officeDocument/2006/relationships/hyperlink" Target="https://www.kla.tv/Serviciulsecret-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Interviu cu Ernst Wolff referitor la atacurile teroriste din Manchester/Londra 18.06.2017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