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ab842caf774d64" /><Relationship Type="http://schemas.openxmlformats.org/package/2006/relationships/metadata/core-properties" Target="/package/services/metadata/core-properties/548a7e7dfd5342efac62577123765fdc.psmdcp" Id="Rbafa441990f44a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Kriegsführung durch Mikrowellenbestrahlung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eröffnetder ehemalige britische Militär-Geheimdienstagent, Barrie Trower, erschreckende Fakten zu militärischer Mikrowellenkriegs..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Interview eröffnet</w:t>
        <w:br/>
        <w:t xml:space="preserve">der ehemalige britische Militär-</w:t>
        <w:br/>
        <w:t xml:space="preserve">Geheimdienstagent, Barrie</w:t>
        <w:br/>
        <w:t xml:space="preserve">Trower, erschreckende Fakten zu</w:t>
        <w:br/>
        <w:t xml:space="preserve">militärischer Mikrowellenkriegsführung.</w:t>
        <w:br/>
        <w:t xml:space="preserve">Diese „perfekten“ Waffen</w:t>
        <w:br/>
        <w:t xml:space="preserve">ermöglichen ein unsichtbares,</w:t>
        <w:br/>
        <w:t xml:space="preserve">lautloses, geruchloses und gezieltes</w:t>
        <w:br/>
        <w:t xml:space="preserve">„aus dem Weg räumen“</w:t>
        <w:br/>
        <w:t xml:space="preserve">von unliebsamen Zeitgenossen</w:t>
        <w:br/>
        <w:t xml:space="preserve">und/oder ganze Völkermorde.</w:t>
        <w:br/>
        <w:t xml:space="preserve">Einige Auszüge:</w:t>
        <w:br/>
        <w:t xml:space="preserve">Friedliche USA-kritische Demonstranten,</w:t>
        <w:br/>
        <w:t xml:space="preserve">die von einer amerikanischen</w:t>
        <w:br/>
        <w:t xml:space="preserve">Basis mit Mikrowellen</w:t>
        <w:br/>
        <w:t xml:space="preserve">bestrahlt wurden, wiesen eine</w:t>
        <w:br/>
        <w:t xml:space="preserve">erhöhte Rate von Depressionen,</w:t>
        <w:br/>
        <w:t xml:space="preserve">Persönlichkeitsveränderungen</w:t>
        <w:br/>
        <w:t xml:space="preserve">und Krebstumoren auf. Je nach</w:t>
        <w:br/>
        <w:t xml:space="preserve">Pulsfrequenz der Strahlung neigten</w:t>
        <w:br/>
        <w:t xml:space="preserve">sie sogar zu Selbstmord!</w:t>
        <w:br/>
        <w:t xml:space="preserve">Polizeioffiziere berichten über</w:t>
        <w:br/>
        <w:t xml:space="preserve">ihre Persönlichkeitsveränderungen</w:t>
        <w:br/>
        <w:t xml:space="preserve">und die große Aggressivitätszunahme</w:t>
        <w:br/>
        <w:t xml:space="preserve">unter Polizisten</w:t>
        <w:br/>
        <w:t xml:space="preserve">gegenüber der Bevölkerung, im</w:t>
        <w:br/>
        <w:t xml:space="preserve">Zusammenhang mit dem neuen</w:t>
        <w:br/>
        <w:t xml:space="preserve">Kommunikationsfunksystem</w:t>
        <w:br/>
        <w:t xml:space="preserve">TETRA. Von britischen „Special</w:t>
        <w:br/>
        <w:t xml:space="preserve">Forces“, die einsatzgebunden</w:t>
        <w:br/>
        <w:t xml:space="preserve">ein ähnliches Kommunikationssystem</w:t>
        <w:br/>
        <w:t xml:space="preserve">tragen, wurde bekannt,</w:t>
        <w:br/>
        <w:t xml:space="preserve">dass Männer eigene Frauen und</w:t>
        <w:br/>
        <w:t xml:space="preserve">Kinder verprügelten, z.T. mit Todesfolgen.</w:t>
        <w:br/>
        <w:t xml:space="preserve">Verschiedene Arten von implantierten</w:t>
        <w:br/>
        <w:t xml:space="preserve">RFID-Chips werden entweder</w:t>
        <w:br/>
        <w:t xml:space="preserve">zur Ortung einer Person</w:t>
        <w:br/>
        <w:t xml:space="preserve">oder zur Steuerung von Personen</w:t>
        <w:br/>
        <w:t xml:space="preserve">eingesetzt.1)</w:t>
        <w:br/>
        <w:t xml:space="preserve">„Inaktive“ Viren- und Bakterienkombinationen</w:t>
        <w:br/>
        <w:t xml:space="preserve">können auf den</w:t>
        <w:br/>
        <w:t xml:space="preserve">Boden eines Landstrichs heimlich</w:t>
        <w:br/>
        <w:t xml:space="preserve">eingeschleppt und mittels</w:t>
        <w:br/>
        <w:t xml:space="preserve">HAARP2)-Technologie überkontinental</w:t>
        <w:br/>
        <w:t xml:space="preserve">wieder zum Leben erweckt</w:t>
        <w:br/>
        <w:t xml:space="preserve">werden. So können praktisch</w:t>
        <w:br/>
        <w:t xml:space="preserve">über Nacht Seuchen</w:t>
        <w:br/>
        <w:t xml:space="preserve">ausgelöst und ganze Nationen</w:t>
        <w:br/>
        <w:t xml:space="preserve">ausgelöscht werden.</w:t>
        <w:br/>
        <w:t xml:space="preserve">Auch die flächendeckende Kommunikation</w:t>
        <w:br/>
        <w:t xml:space="preserve">via Handy entstammt</w:t>
        <w:br/>
        <w:t xml:space="preserve">den Forschungen des</w:t>
        <w:br/>
        <w:t xml:space="preserve">Militärs und sei Verursacher epidemisch</w:t>
        <w:br/>
        <w:t xml:space="preserve">ansteigender Krebstumore,</w:t>
        <w:br/>
        <w:t xml:space="preserve">Leukämiehäufungen usw.</w:t>
        <w:br/>
        <w:t xml:space="preserve">Allein China verzeichne einen</w:t>
        <w:br/>
        <w:t xml:space="preserve">3.000 %igen (!) Anstieg von Drüsenkrebs,</w:t>
        <w:br/>
        <w:t xml:space="preserve">aber auch die Zahl der</w:t>
        <w:br/>
        <w:t xml:space="preserve">Augen- und Gehirntumore steigt.</w:t>
        <w:br/>
        <w:t xml:space="preserve">Trower ist überzeugt: Die Mikrowellenkriegsführung</w:t>
        <w:br/>
        <w:t xml:space="preserve">sei ein weltweiter</w:t>
        <w:br/>
        <w:t xml:space="preserve">Genozid, der mehr Tote</w:t>
        <w:br/>
        <w:t xml:space="preserve">fordert als der weltweite Terror</w:t>
        <w:br/>
        <w:t xml:space="preserve">über alle Zeiten zusammengenommen!</w:t>
        <w:br/>
        <w:t xml:space="preserve">1) durch ein integriertes chem. Präparat,</w:t>
        <w:br/>
        <w:t xml:space="preserve">das durch gezielte Bestrahlung</w:t>
        <w:br/>
        <w:t xml:space="preserve">freigesetzt wird und Drüsen</w:t>
        <w:br/>
        <w:t xml:space="preserve">im Gehirn stimuliert. Sogar das</w:t>
        <w:br/>
        <w:t xml:space="preserve">Erzeugen von real wahrnehmbaren</w:t>
        <w:br/>
        <w:t xml:space="preserve">Stimmen ist damit möglich!</w:t>
        <w:br/>
        <w:t xml:space="preserve">2) englisch High Frequency Active</w:t>
        <w:br/>
        <w:t xml:space="preserve">Auroral Research Program</w:t>
        <w:br/>
        <w:t xml:space="preserve">Das komplette Interview wurde ins</w:t>
        <w:br/>
        <w:t xml:space="preserve">Deutsche übersetzt und sollte nicht</w:t>
        <w:br/>
        <w:t xml:space="preserve">verpasst werden. Zu finden unter: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www.youtube.com/watch?feature=playerdetailpage&amp;v=Cu02jJyNEVA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#Dr.BarrieTrower - </w:t>
      </w:r>
      <w:hyperlink w:history="true" r:id="rId23">
        <w:r w:rsidRPr="00F24C6F">
          <w:rPr>
            <w:rStyle w:val="Hyperlink"/>
          </w:rPr>
          <w:t>www.kla.tv/Dr.BarrieTrower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Kriegsführung durch Mikrowellenbestrahlung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feature=playerdetailpage&amp;v=Cu02jJyNEVA" TargetMode="External" Id="rId21" /><Relationship Type="http://schemas.openxmlformats.org/officeDocument/2006/relationships/hyperlink" Target="https://www.kla.tv/5G-Mobilfunk" TargetMode="External" Id="rId22" /><Relationship Type="http://schemas.openxmlformats.org/officeDocument/2006/relationships/hyperlink" Target="https://www.kla.tv/Dr.BarrieTrow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Kriegsführung durch Mikrowellenbestrahlung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