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8b1a644e3fd42d9" /><Relationship Type="http://schemas.openxmlformats.org/package/2006/relationships/metadata/core-properties" Target="/package/services/metadata/core-properties/5f0428937d7f401c90abf5ff713940be.psmdcp" Id="Rdc47018fd8df4a3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Экология: манипулирование стихийными бедствиями?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Бывший  вице-президент  США  Эль  Гор  поставил  перед  собой  задачу  убедить мировое  сообщество,  что изменение  климата  вызвано человеком, а также в необходимости  пересмотра  глобальной экологической политики.  В качестве аргумента Эль Гор приводит произошедший 23.08.2017 году каменный обвал в горной деревушке  Бондо  (Швейцария). Происходит  ли  в  данном  случае  завуалированная  манипуляция  природными  катаклизмами  в  политических  целях?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Бывший  вице-президент  США  Эль  Гор  поставил  перед  собой  задачу  убедить мировое  сообщество,  что изменение климата вызвано человеком, а также в необходимости пересмотра  глобальной экологической политики. В качестве аргумента Эль Гор в одном из своих интервью приводит в пример каменный обвал, произошедший 23.08.2017 года в горной деревушке Бондо в Швейцарии. Министр  по  защите  окружающей среды Швейцарии  г-жа Дорис  Лойтхард  также бьёт в ту же самую точку. Геологи же, независимо друг от друга,  утверждают,  что  горные обвалы берут начало несколько  тысячелетий  назад, и поэтому нельзя установить  статистическую связь с изменением климата. </w:t>
        <w:br/>
        <w:t xml:space="preserve">В данном случае, не происходит ли завуалированная манипуляция природными катаклизмами  в политических целях? </w:t>
        <w:br/>
        <w:t xml:space="preserve">Эль Гор говорит о том, что вся деятельность  человека  должна  облагаться  экологическим </w:t>
        <w:br/>
        <w:t xml:space="preserve">налогом. В Швейцарии запланировано тройное  увеличение сбора за углекислотные выделения  при  сжигании  одной  тонны горючего  материала,  т.е.  240 франков на тонну СО2. </w:t>
        <w:br/>
        <w:t xml:space="preserve">Вполне очевидно, что в данном случае дело опять заключается в последующем этапе контроля и финансовом  обескровливании населения  через принятие  всё новых законов и введения дополнительных налогов.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brm./nsp.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www.kla.tv/11335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www.politonline.ch/index.cfm?content=news&amp;amp;amp;amp;newsid=2694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www.nzz.ch/feuilleton/al-gore-doppelt-nach-und-nimmt-es-mit-den-fakten-nicht-sehr-genau-ld.1320828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#Izmenenijeklimata - Изменение климата - </w:t>
      </w:r>
      <w:hyperlink w:history="true" r:id="rId24">
        <w:r w:rsidRPr="00F24C6F">
          <w:rPr>
            <w:rStyle w:val="Hyperlink"/>
          </w:rPr>
          <w:t>www.kla.tv/Izmenenijeklimata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Экология: манипулирование стихийными бедствиями?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www.kla.tv/12247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08.04.2018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1335" TargetMode="External" Id="rId21" /><Relationship Type="http://schemas.openxmlformats.org/officeDocument/2006/relationships/hyperlink" Target="https://www.politonline.ch/index.cfm?content=news&amp;amp;amp;amp;newsid=2694" TargetMode="External" Id="rId22" /><Relationship Type="http://schemas.openxmlformats.org/officeDocument/2006/relationships/hyperlink" Target="https://www.nzz.ch/feuilleton/al-gore-doppelt-nach-und-nimmt-es-mit-den-fakten-nicht-sehr-genau-ld.1320828" TargetMode="External" Id="rId23" /><Relationship Type="http://schemas.openxmlformats.org/officeDocument/2006/relationships/hyperlink" Target="https://www.kla.tv/Izmenenijeklimata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24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24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Экология: манипулирование стихийными бедствиями?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