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522cd019364424" /><Relationship Type="http://schemas.openxmlformats.org/package/2006/relationships/metadata/core-properties" Target="/package/services/metadata/core-properties/47b98ce844d54a9789d430f6dfc0ed6e.psmdcp" Id="R58649de5cb9644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Ärztekammern warnen vor WLAN!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Ärztekammern warnen vor gesundheitlichen Schäden durch Mobilfunkstrahlen. Kinder seien am stärksten betroffen - jedoch, wer übernimmt Verantwortung für 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gemeinsamen Erklärung der zyprischen und österreichischen Ärztekammer sowie der Ärztekammer in Wien und des zyprischen Nationalen Komitees für Umwelt und Kindergesundheit (CNCECH) warnen Ärzte vor den verheerenden Auswirkungen der Mobilfunkstrahlung.</w:t>
        <w:br/>
        <w:t xml:space="preserve">Sie raten zu dringend erforderlichen Schutzmaßnamen, insbesondere für Kinder – diese seien am stärksten gesundheitlich betroffen. Viele Auswirkungen wie z.B. Stress, ADHS, Kopfschmerzen, Schlaf- und Lernstörungen usw. sind mittlerweile nachgewiesen.</w:t>
        <w:br/>
        <w:t xml:space="preserve">Die Ärztekammern fordern die Verantwortungsträger im Bildungs- und Gesundheitswesen auf, Vorsorgemaßnahmen zu ergreifen sowie Vorschriften für eine sichere Handhabung zu beschließen. Dazu zählt vor allem, WLAN und kabellose Netzwerke an Schulen und Kindergärten nicht mehr zu erlauben.</w:t>
        <w:br/>
        <w:t xml:space="preserve">Es wäre doch in erster Linie Aufgabe der Politik, vor Einführung neuer Techniken diese durch neutrale Instanzen gründlichst auf Nutzen bzw. Schaden zu prüfen.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https://www.diagnose-funk.org/publikationen/artikel/detail?newsid=1242</w:t>
        </w:r>
      </w:hyperlink>
      <w:r w:rsidR="0026191C">
        <w:rPr/>
        <w:br/>
      </w:r>
      <w:hyperlink w:history="true" r:id="rId22">
        <w:r w:rsidRPr="00F24C6F">
          <w:rPr>
            <w:rStyle w:val="Hyperlink"/>
          </w:rPr>
          <w:rPr>
            <w:sz w:val="18"/>
          </w:rPr>
          <w:t>https://www.diagnose-funk.org/ratgeber/vorsicht-wlan!/gesundheitsgefaehrdungen-durch-wlan-strahlung/gesundheitsgefahren-durch-wlan-unterhalb-der-grenzwerte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#WLAN - den schleichende Tod zu Gast ... - </w:t>
      </w:r>
      <w:hyperlink w:history="true" r:id="rId23">
        <w:r w:rsidRPr="00F24C6F">
          <w:rPr>
            <w:rStyle w:val="Hyperlink"/>
          </w:rPr>
          <w:t>www.kla.tv/WLAN</w:t>
        </w:r>
      </w:hyperlink>
      <w:r w:rsidR="0026191C">
        <w:rPr/>
        <w:br/>
      </w:r>
      <w:r w:rsidR="0026191C">
        <w:rPr/>
        <w:br/>
      </w:r>
      <w:r w:rsidRPr="002B28C8">
        <w:t xml:space="preserve">#ADHS - und ADS - </w:t>
      </w:r>
      <w:hyperlink w:history="true" r:id="rId24">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Ärztekammern warnen vor WLAN!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242" TargetMode="External" Id="rId21" /><Relationship Type="http://schemas.openxmlformats.org/officeDocument/2006/relationships/hyperlink" Target="https://www.diagnose-funk.org/ratgeber/vorsicht-wlan!/gesundheitsgefaehrdungen-durch-wlan-strahlung/gesundheitsgefahren-durch-wlan-unterhalb-der-grenzwerte" TargetMode="External" Id="rId22" /><Relationship Type="http://schemas.openxmlformats.org/officeDocument/2006/relationships/hyperlink" Target="https://www.kla.tv/WLAN" TargetMode="External" Id="rId23" /><Relationship Type="http://schemas.openxmlformats.org/officeDocument/2006/relationships/hyperlink" Target="https://www.kla.tv/AD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Ärztekammern warnen vor WLAN!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