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274f16a3394d05" /><Relationship Type="http://schemas.openxmlformats.org/package/2006/relationships/metadata/core-properties" Target="/package/services/metadata/core-properties/fb0ef41b24ef40e4823fe298192f675a.psmdcp" Id="R77b5af76c20447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Katastrophenhilfe durch 'ehrenamtliche Scientologen'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schon mal Positives über die Scientology-Kirche gehört? In den Leitmedien höchstwahrscheinlich nicht, denn hier wird diese Organisation samt ihren Mitgliedern fast ausnahmslos verleumdet und verunglimpft. Klagemauer-TV berichtet in dieser Sendung von den guten Werken vieler „Ehrenamtlicher Scientology Geistlichen“, die in vielen Krisenherden selbstlos und an vorderster Front Soforthilfe leisten.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den Leitmedien wurde 2017 über allerlei Katastrophen berichtet, die sich weltweit zugetragen haben. Worüber sie allerdings nicht berichteten war, dass bei 20 großen Katastrophen die „Ehrenamtlichen Scientology Geistlichen“ kurz VMs an vorderster Front Soforthilfe leisteten. So etwa als ein Erdbeben die italienische Stadt Norcia verwüstete. Hier brachten die VMs zügig dringend benötigte Materialien, um obdachlos gewordenen Opfern zu helfen. Bevor und nachdem der Hurrikan Irma über Florida hinweggefegt war, leisteten die VMs mehr als 21.000 Stunden ehrenamtlichen Einsatz. Sie sicherten Schaufenster von Geschäften gegen die Stürme und nach dem Sturm beseitigten sie Trümmer und leisteten allgemeine Hilfe an den Menschen. </w:t>
        <w:br/>
        <w:t xml:space="preserve">Sie waren auch am Ort des Geschehens nach dem todbringenden Erdbeben in Mexiko City und unterstützten die Rettungskräfte. Ein Beamter stellte fest: „Sie sind alle bewundernswert.“  Wo sind die Leitmedien, die anstatt immer nur gegen die Scientology-Kirche zu hetzen, auch einmal über ihre guten Werke berichten?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„Verstehen“ Ausgabe 412, Das Magazin der Scientology-Kirche Basel, S.18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#Scientology - </w:t>
      </w:r>
      <w:hyperlink w:history="true" r:id="rId21">
        <w:r w:rsidRPr="00F24C6F">
          <w:rPr>
            <w:rStyle w:val="Hyperlink"/>
          </w:rPr>
          <w:t>www.kla.tv/Scientology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Katastrophenhilfe durch 'ehrenamtliche Scientologen'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cientology"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Katastrophenhilfe durch 'ehrenamtliche Scientologen'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