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053ea907a2f40d6" /><Relationship Type="http://schemas.openxmlformats.org/package/2006/relationships/metadata/core-properties" Target="/package/services/metadata/core-properties/1ccbc47c9c18468cb07b87978a6a8b19.psmdcp" Id="R35f43faa413b4bc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Игнорирование государством своих обязанностей ведёт к анархии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Развивается ли Германия всё больше и больше в государство, в котором властвует беззаконие и хаос?  „Cashkurs“ - автор Томас Трепнау уже распознаёт явные начатки этого и объясняет как это происходит.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вебсайте «Cashkurs»** немецкого финансового эксперта Дирка Мюллера, называемого также «мистер Дакс», писатель Томас Трепнау серьёзно предостерегает, что государственная власть в Германии не выполняет свои функции, если позволяет сотням тысяч людей нелегально пересекать границы. Далее Трепнау разъясняет, что, согласно «Общему учению о государстве» Георга Еллинека, страна имеет 3 составляющие: государственную территорию, население государства и государственную власть. Территория определяется её границами, их необходимо защищать, а не позволять произвольно и беспорядочно их пересекать как в одну, так и в другую сторону. То же самое относится и к государственной власти. Если в стране не выполняются государственные обязанности и сотням тысяч людей позволено проникать на её территорию, то такая страна теряет неотъемлемый элемент своей государственности, т. е. государство перестаёт быть «государством». Вслед за разложением государства приходит анархия, безвластие, беззаконие и хаос. Эта надвигающаяся анархия уже просматривается в её первых проявлениях в виде жестоких нападений, телесных повреждений, изнасилований и даже убийств. Томас Трепнау предъявляет весомые обвинения в адрес ответственных лиц, говоря: </w:t>
        <w:br/>
        <w:t xml:space="preserve"/>
        <w:br/>
        <w:t xml:space="preserve">«На руках тех, кто разрешал или даже способствовал неконтролируемой иммиграции, кровь жертв, убитых, раненых или как-либо иначе пострадавших от нелегальных иммигрантов»</w:t>
        <w:br/>
        <w:t xml:space="preserve"/>
        <w:br/>
        <w:t xml:space="preserve">Немецкий писатель и сценарист Герхард Вишневский утверждает, что за уничтожением границ по всему миру – а не только в Шенгенской зоне – скрывается общая «мега» -тенденция, а именно: разрушение человеческой жизни. Национальные, финансовые, экономические, биологические и социальные границы, являющиеся структурной характеристикой человечества и самой жизнью, целенаправленно уничтожаются. Если они исчезнут, то будет уничтожена и сама жизнь. Нет жизни без границ. Чтобы остановить эту целенаправленную технологию уничтожения, станьте вместе с нами активными соратниками. Первым шагом к этому послужит распространение этого важного голоса «против».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Kno./thz./mol./jj.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www.cashkurs.com/gesellschaft-und-politik/beitrag/deutschland-zwischen-weihnachten-und-silvester-alles-nur-einzelfaelle/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Игнорирование государством своих обязанностей ведёт к анархии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www.kla.tv/12433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ashkurs.com/gesellschaft-und-politik/beitrag/deutschland-zwischen-weihnachten-und-silvester-alles-nur-einzelfaell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43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4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Игнорирование государством своих обязанностей ведёт к анархии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