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75fa556f51143e0" /><Relationship Type="http://schemas.openxmlformats.org/package/2006/relationships/metadata/core-properties" Target="/package/services/metadata/core-properties/5c52dca90c1d481e956081134725dd1e.psmdcp" Id="R6e5b3cfdc3494b1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РЧИД-импланты для диабетиков –скоро появятся чипы для всех?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РЧИД-чип – это миниатюрное приёмно-передающее устройство. Оно может быть имплантировано под кожу животных и людей. Но как широкие слои населения подготовить, чтобы они без сопротивления и пожизненно согласились носить РЧИД-чип?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Технология РЧИД делает возможной бесконтактную идентификацию объектов, животных и людей посредством электромагнитных волн. РЧИД-чип ‒ это миниатюрное приёмно-передающее устройство размером с рисовое зерно или даже меньше, которое может быть имплантировано под кожу животных и людей. Эта техника всё больше применяется в области логистики, в медицине она также приобретает значение. Если речь идёт о здоровье, то в большинстве своём скептическое население, легче убедить в применении имплантата, аргументируя мнимыми преимуществами. Эту стратегию использует и Джеймс Моньер Симон, бывший вице-директор ЦРУ, который сознался, что медицина является идеальным входом, чтобы в конечном счёте всех людей обеспечить РЧИД-чипом с целью слежки. (см. www.kla.tv/11401 ).</w:t>
        <w:br/>
        <w:t xml:space="preserve">Поэтому в 2004 году в США пациентов больниц снабдили чипами с обоснованием, что их легче идентифицировать и оказывать необходимую помощь во время их нахождения там. Время работоспособности такого чипа оценивается в 100 лет. Но как широкие массы убедить без сопротивления носить РЧИД-чип всю жизнь?</w:t>
        <w:br/>
        <w:t xml:space="preserve">Люди, заболевшие диабетом, являются стратегической целью. Так как многие из них ежедневно должны считывать свой уровень сахара, эту процедуру можно проводить в сочетании с РЧИД-технологией. Это, к примеру, предлагает швейцарский фармагигант «Roche». </w:t>
        <w:br/>
        <w:t xml:space="preserve">Roche под брендом «Eversense» разработала РЧИД-имплант для диабетиков, который коммуницирует с внешним передатчиком РЧИД. Устройство пересылает данные об уровне сахара с помощью блутуса на смартфон-приложение фирмы «Senseonics», дочернее предприятие Roche. В Еврозоне этот имплант разрешен к применению уже с мая 2016 года. В Германии Roche располагает 82 центрами, где можно имплантировать себе РЧИД. Согласно данным сервисного центра Roche в Германии, уже около 1.000 человек носят этот чип.</w:t>
        <w:br/>
        <w:t xml:space="preserve">Американская служба здравоохранения CDC считает, что в 2015 году только в США более 100 миллионов человек заболели сахарным диабетом или имели его в начальной стадии. Это почти треть населения США. В октябре 2016 года фирма Roche подала на рассмотрение американской службы здравоохранения заявление о временном допуске на рынке США имплантов РЧИД. А 4-го апреля 2018 года комиссия FDA единогласно дала рекомендацию на допуск в США имплантов для диабетиков. Нельзя не заметить наступление Roche с РЧИД-сенсором для диабетиков: только на маркетинг в США фирма Senseonics расходовала более 40 миллионов долларов. К тому же, соответствующее приложение совмещено со всеми производителями смартфонов и переведено уже на 13 языков.</w:t>
        <w:br/>
        <w:t xml:space="preserve">Это значительная веха внедрения пожизненного, связанного со смартфоном, импланта для всех с круглосуточным наблюдением. Что несколько лет назад ещё выглядело научной фантастикой, поэтапно осуществляется. </w:t>
        <w:br/>
        <w:t xml:space="preserve">Голивудский бизнесмен, а позже политический активист Аарон Руссо незадолго до своей смерти пролил свет на планы глобальных кукловодов, в которые его посвятил бывший друг, глобальный стратег Николас Рокфеллер: „Целью этого плана является создание мирового правительства и введение каждому гражданину импланта РЧИД. […] Они стремятся иметь мировое правительство под своим контролем.“ Поэтому будьте осторожны с технологиями тотального контроля, которые расхваливают как крайне полезный технологический прогресс и внедряют подобно Троянскому коню.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sbo.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RFID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https://de.wikipedia.org/wiki/RFID</w:t>
        </w:r>
      </w:hyperlink>
      <w:r w:rsidR="0026191C">
        <w:rPr/>
        <w:br/>
      </w:r>
      <w:r w:rsidRPr="002B28C8">
        <w:t xml:space="preserve">JAMES MONNIER SIMON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www.kla.tv/11354#t=5637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https://www.cia.gov/library/readingroom/docs/DOC_0001389050.pdf</w:t>
        </w:r>
      </w:hyperlink>
      <w:r w:rsidR="0026191C">
        <w:rPr/>
        <w:br/>
      </w:r>
      <w:r w:rsidRPr="002B28C8">
        <w:t xml:space="preserve">Telefon</w:t>
        <w:rPr>
          <w:sz w:val="18"/>
        </w:rPr>
      </w:r>
      <w:r w:rsidR="0026191C">
        <w:rPr/>
        <w:br/>
      </w:r>
      <w:r w:rsidRPr="002B28C8">
        <w:t xml:space="preserve">VERICHIP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https://www.facts-are-facts.com/news/under-the-skin-id-chips-move-towards-us-hospitals-#.WiAgIkyX9E4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http://www.interessantes.at/wissenswertes/ueberwachung/RFID-Implantate.htm</w:t>
        </w:r>
      </w:hyperlink>
      <w:r w:rsidR="0026191C">
        <w:rPr/>
        <w:br/>
      </w:r>
      <w:r w:rsidRPr="002B28C8">
        <w:t xml:space="preserve">EVERSENSE von ROCHE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https://pharmaphorum.com/news/senseonics-eversense-cgm-impresses-safety-accuracy-trial/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https://pharmaphorum.com/news/senseonics-eversense-cgm-40m/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https://ous.eversensediabetes.com/products/eversense-data-management-system/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http://diabetesviews.com/2016/11/senseonics-eversense-an-implantable-cgm/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https://www.roche.de/medien/meldungen/Auf-dem-Weg-zu-einer-neuen-Diabetesversorgung-4527.html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https://www.eversense.de</w:t>
        </w:r>
      </w:hyperlink>
      <w:r w:rsidR="0026191C">
        <w:rPr/>
        <w:br/>
      </w:r>
      <w:r w:rsidRPr="002B28C8">
        <w:t xml:space="preserve">Telefongespräch vom 16. Mai 2018 mit dem Accu-Chek Kunden Service Center 0800 7244119</w:t>
        <w:rPr>
          <w:sz w:val="18"/>
        </w:rPr>
      </w:r>
      <w:r w:rsidR="0026191C">
        <w:rPr/>
        <w:br/>
      </w:r>
      <w:r w:rsidRPr="002B28C8">
        <w:t xml:space="preserve">MARKTZULASSUNG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http://www.senseonics.com/investor-relations/news-releases/2017/09-12-2017-213230489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https://www.fdanews.com/articles/186250-senseonics-eversense-recommended-for-approval-by-fda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https://www.massdevice.com/senseonics-wins-ce-mark-implantable-cgm-system/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https://www.fda.gov/MedicalDevices/DeviceRegulationandGuidance/HowtoMarketYourDevice/</w:t>
        </w:r>
      </w:hyperlink>
      <w:r w:rsidR="0026191C">
        <w:rPr/>
        <w:br/>
      </w:r>
      <w:r w:rsidRPr="002B28C8">
        <w:t xml:space="preserve">PremarketSubmissions/PremarketApprovalPMA/ucm047991.htm</w:t>
        <w:rPr>
          <w:sz w:val="18"/>
        </w:rPr>
      </w:r>
      <w:r w:rsidR="0026191C">
        <w:rPr/>
        <w:br/>
      </w:r>
      <w:r w:rsidRPr="002B28C8">
        <w:t xml:space="preserve">Gefährliche Psychopharamaka – ein Milliardengeschäft, ein Dokumentarfilm der CCHR </w:t>
        <w:rPr>
          <w:sz w:val="18"/>
        </w:rPr>
      </w:r>
      <w:hyperlink w:history="true" r:id="rId36">
        <w:r w:rsidRPr="00F24C6F">
          <w:rPr>
            <w:rStyle w:val="Hyperlink"/>
          </w:rPr>
          <w:rPr>
            <w:sz w:val="18"/>
          </w:rPr>
          <w:t>http://www.cchr.de/videos/making-a-killing/introduction.html</w:t>
        </w:r>
      </w:hyperlink>
      <w:r w:rsidR="0026191C">
        <w:rPr/>
        <w:br/>
      </w:r>
      <w:r w:rsidRPr="002B28C8">
        <w:t xml:space="preserve">DIABETES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https://www.cdc.gov/media/releases/2017/p0718-diabetes-report.html</w:t>
        </w:r>
      </w:hyperlink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https://en.wikipedia.org/wiki/Demography_of_the_United_States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39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РЧИД-импланты для диабетиков –скоро появятся чипы для всех?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www.kla.tv/12727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14.07.2018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RFID" TargetMode="External" Id="rId21" /><Relationship Type="http://schemas.openxmlformats.org/officeDocument/2006/relationships/hyperlink" Target="https://www.kla.tv/11354#t=5637" TargetMode="External" Id="rId22" /><Relationship Type="http://schemas.openxmlformats.org/officeDocument/2006/relationships/hyperlink" Target="https://www.cia.gov/library/readingroom/docs/DOC_0001389050.pdf" TargetMode="External" Id="rId23" /><Relationship Type="http://schemas.openxmlformats.org/officeDocument/2006/relationships/hyperlink" Target="https://www.facts-are-facts.com/news/under-the-skin-id-chips-move-towards-us-hospitals-#.WiAgIkyX9E4" TargetMode="External" Id="rId24" /><Relationship Type="http://schemas.openxmlformats.org/officeDocument/2006/relationships/hyperlink" Target="http://www.interessantes.at/wissenswertes/ueberwachung/RFID-Implantate.htm" TargetMode="External" Id="rId25" /><Relationship Type="http://schemas.openxmlformats.org/officeDocument/2006/relationships/hyperlink" Target="https://pharmaphorum.com/news/senseonics-eversense-cgm-impresses-safety-accuracy-trial/" TargetMode="External" Id="rId26" /><Relationship Type="http://schemas.openxmlformats.org/officeDocument/2006/relationships/hyperlink" Target="https://pharmaphorum.com/news/senseonics-eversense-cgm-40m/" TargetMode="External" Id="rId27" /><Relationship Type="http://schemas.openxmlformats.org/officeDocument/2006/relationships/hyperlink" Target="https://ous.eversensediabetes.com/products/eversense-data-management-system/" TargetMode="External" Id="rId28" /><Relationship Type="http://schemas.openxmlformats.org/officeDocument/2006/relationships/hyperlink" Target="http://diabetesviews.com/2016/11/senseonics-eversense-an-implantable-cgm/" TargetMode="External" Id="rId29" /><Relationship Type="http://schemas.openxmlformats.org/officeDocument/2006/relationships/hyperlink" Target="https://www.roche.de/medien/meldungen/Auf-dem-Weg-zu-einer-neuen-Diabetesversorgung-4527.html" TargetMode="External" Id="rId30" /><Relationship Type="http://schemas.openxmlformats.org/officeDocument/2006/relationships/hyperlink" Target="https://www.eversense.de" TargetMode="External" Id="rId31" /><Relationship Type="http://schemas.openxmlformats.org/officeDocument/2006/relationships/hyperlink" Target="http://www.senseonics.com/investor-relations/news-releases/2017/09-12-2017-213230489" TargetMode="External" Id="rId32" /><Relationship Type="http://schemas.openxmlformats.org/officeDocument/2006/relationships/hyperlink" Target="https://www.fdanews.com/articles/186250-senseonics-eversense-recommended-for-approval-by-fda" TargetMode="External" Id="rId33" /><Relationship Type="http://schemas.openxmlformats.org/officeDocument/2006/relationships/hyperlink" Target="https://www.massdevice.com/senseonics-wins-ce-mark-implantable-cgm-system/" TargetMode="External" Id="rId34" /><Relationship Type="http://schemas.openxmlformats.org/officeDocument/2006/relationships/hyperlink" Target="https://www.fda.gov/MedicalDevices/DeviceRegulationandGuidance/HowtoMarketYourDevice/" TargetMode="External" Id="rId35" /><Relationship Type="http://schemas.openxmlformats.org/officeDocument/2006/relationships/hyperlink" Target="http://www.cchr.de/videos/making-a-killing/introduction.html" TargetMode="External" Id="rId36" /><Relationship Type="http://schemas.openxmlformats.org/officeDocument/2006/relationships/hyperlink" Target="https://www.cdc.gov/media/releases/2017/p0718-diabetes-report.html" TargetMode="External" Id="rId37" /><Relationship Type="http://schemas.openxmlformats.org/officeDocument/2006/relationships/hyperlink" Target="https://en.wikipedia.org/wiki/Demography_of_the_United_States" TargetMode="External" Id="rId38" /><Relationship Type="http://schemas.openxmlformats.org/officeDocument/2006/relationships/hyperlink" Target="https://www.kla.tv/Farma" TargetMode="External" Id="rId3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72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72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РЧИД-импланты для диабетиков –скоро появятся чипы для всех?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