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78139ec9af444b" /><Relationship Type="http://schemas.openxmlformats.org/package/2006/relationships/metadata/core-properties" Target="/package/services/metadata/core-properties/7023850505ec4032bb7217533b842cb2.psmdcp" Id="Rba607d263c2049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Willkommene Ablenkung?!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alle Augen auf den Anschlag beim Boston Marathon und die hollywoodreife Verfolgung der Verdächtigen gerichtet waren, sind wieder einmal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alle Augen auf</w:t>
        <w:br/>
        <w:t xml:space="preserve">den Anschlag beim Boston</w:t>
        <w:br/>
        <w:t xml:space="preserve">Marathon und die hollywoodreife</w:t>
        <w:br/>
        <w:t xml:space="preserve">Verfolgung der Verdächtigen</w:t>
        <w:br/>
        <w:t xml:space="preserve">gerichtet waren, sind</w:t>
        <w:br/>
        <w:t xml:space="preserve">wieder einmal einschneidende</w:t>
        <w:br/>
        <w:t xml:space="preserve">Ereignisse aus den Schlagzeilen</w:t>
        <w:br/>
        <w:t xml:space="preserve">und dem Bewusstsein der Völker</w:t>
        <w:br/>
        <w:t xml:space="preserve">verdrängt worden. Wer hat</w:t>
        <w:br/>
        <w:t xml:space="preserve">mitbekommen, dass Ex-Präsident</w:t>
        <w:br/>
        <w:t xml:space="preserve">Bush und Vize Cheney</w:t>
        <w:br/>
        <w:t xml:space="preserve">am 16.4.2013 wegen Folter und</w:t>
        <w:br/>
        <w:t xml:space="preserve">Kriegsverbrechen für diese</w:t>
        <w:br/>
        <w:t xml:space="preserve">Taten durch ein Untersuchungskomitee</w:t>
        <w:br/>
        <w:t xml:space="preserve">verurteilt wurden? Wer</w:t>
        <w:br/>
        <w:t xml:space="preserve">hat den Goldpreis beobachtet,</w:t>
        <w:br/>
        <w:t xml:space="preserve">der in wenigen Tagen 30 %</w:t>
        <w:br/>
        <w:t xml:space="preserve">seines Wertes verloren und dann</w:t>
        <w:br/>
        <w:t xml:space="preserve">ein paar Tage später wieder</w:t>
        <w:br/>
        <w:t xml:space="preserve">zurückgewonnen hat. Wer hat</w:t>
        <w:br/>
        <w:t xml:space="preserve">sich die Zeit genommen zu</w:t>
        <w:br/>
        <w:t xml:space="preserve">untersuchen, was hier geschehen</w:t>
        <w:br/>
        <w:t xml:space="preserve">ist und wer genau davon</w:t>
        <w:br/>
        <w:t xml:space="preserve">profitierte? Wer hat Obama auf</w:t>
        <w:br/>
        <w:t xml:space="preserve">die Finger geschaut, nachdem er</w:t>
        <w:br/>
        <w:t xml:space="preserve">mit seinem Gesetzesentwurf,</w:t>
        <w:br/>
        <w:t xml:space="preserve">die Entwaffnung der amerikanischen</w:t>
        <w:br/>
        <w:t xml:space="preserve">Bevölkerung durch die</w:t>
        <w:br/>
        <w:t xml:space="preserve">Anpassung der amerikanischen</w:t>
        <w:br/>
        <w:t xml:space="preserve">Verfassung voranzutreiben, im</w:t>
        <w:br/>
        <w:t xml:space="preserve">Kongress gescheitert ist – und</w:t>
        <w:br/>
        <w:t xml:space="preserve">diese Niederlage per Präsidentendekret</w:t>
        <w:br/>
        <w:t xml:space="preserve">geschickt umgehen</w:t>
        <w:br/>
        <w:t xml:space="preserve">wollte? Hat sich jemand die</w:t>
        <w:br/>
        <w:t xml:space="preserve">Frage gestellt, warum die Sicherheitskräfte</w:t>
        <w:br/>
        <w:t xml:space="preserve">– wie bei 9/11 – eine</w:t>
        <w:br/>
        <w:t xml:space="preserve">Übung beim Boston Marathon</w:t>
        <w:br/>
        <w:t xml:space="preserve">abgehalten haben, die genau das</w:t>
        <w:br/>
        <w:t xml:space="preserve">Terrorszenario dargestellt hat?</w:t>
        <w:br/>
        <w:t xml:space="preserve">Das Spannendste aber ist, dass –</w:t>
        <w:br/>
        <w:t xml:space="preserve">auch wie bei 9/11 – der Terroranschlag</w:t>
        <w:br/>
        <w:t xml:space="preserve">drei Wochen vorher</w:t>
        <w:br/>
        <w:t xml:space="preserve">detailliert in einer Fernsehsendung,</w:t>
        <w:br/>
        <w:t xml:space="preserve">diesmal durch die</w:t>
        <w:br/>
        <w:t xml:space="preserve">Zeichentrickserie „Family Guy“,</w:t>
        <w:br/>
        <w:t xml:space="preserve">dargestellt wurde. Da fällt dann</w:t>
        <w:br/>
        <w:t xml:space="preserve">die Ankündigung von US-General</w:t>
        <w:br/>
        <w:t xml:space="preserve">Martin Dempsey vom</w:t>
        <w:br/>
        <w:t xml:space="preserve">18.4.2013, in Kürze 20.000 USSoldaten</w:t>
        <w:br/>
        <w:t xml:space="preserve">an der Grenze zu</w:t>
        <w:br/>
        <w:t xml:space="preserve">Syrien zu stationieren, schon gar</w:t>
        <w:br/>
        <w:t xml:space="preserve">nicht mehr so ins Gewicht. Alles</w:t>
        <w:br/>
        <w:t xml:space="preserve">Zufall? Wohl kaum! Doch wer</w:t>
        <w:br/>
        <w:t xml:space="preserve">versteht es, die Zeichen dieser</w:t>
        <w:br/>
        <w:t xml:space="preserve">Zeit zu deuten und die noch</w:t>
        <w:br/>
        <w:t xml:space="preserve">verbleibende Frist auszunutzen?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http://usnews.nbcnews.com/_news/2013/04/16/17781845-bush-era-torture-use-indisputable-guantanamo-must-close-task-force-finds?lite</w:t>
        </w:r>
      </w:hyperlink>
      <w:hyperlink w:history="true" r:id="rId22">
        <w:r w:rsidRPr="00F24C6F">
          <w:rPr>
            <w:rStyle w:val="Hyperlink"/>
          </w:rPr>
          <w:rPr>
            <w:sz w:val="18"/>
          </w:rPr>
          <w:t>http://deutsche-wirtschaftsnachrichten.de/2013/04/17/leitet-der-gold-crash-den-zusammenbruch-des-finanz-systems-ein/</w:t>
        </w:r>
      </w:hyperlink>
      <w:hyperlink w:history="true" r:id="rId23">
        <w:r w:rsidRPr="00F24C6F">
          <w:rPr>
            <w:rStyle w:val="Hyperlink"/>
          </w:rPr>
          <w:rPr>
            <w:sz w:val="18"/>
          </w:rPr>
          <w:t>http://nymag.com/daily/intelligencer/2013/01/obama-executive-orders-on-gun-control-impeachment.html</w:t>
        </w:r>
      </w:hyperlink>
      <w:hyperlink w:history="true" r:id="rId24">
        <w:r w:rsidRPr="00F24C6F">
          <w:rPr>
            <w:rStyle w:val="Hyperlink"/>
          </w:rPr>
          <w:rPr>
            <w:sz w:val="18"/>
          </w:rPr>
          <w:t>http://www.whatabout.ch/index.php/false-flag-nwo/item/1840-best%C3%A4tigt-von-augenzeugebombenr%C3%A4umkommando-%C3%BCbung-fandw%C3%A4hrend-des-bostonmarathons-statt</w:t>
        </w:r>
      </w:hyperlink>
      <w:hyperlink w:history="true" r:id="rId25">
        <w:r w:rsidRPr="00F24C6F">
          <w:rPr>
            <w:rStyle w:val="Hyperlink"/>
          </w:rPr>
          <w:rPr>
            <w:sz w:val="18"/>
          </w:rPr>
          <w:t>http://de.wikipedia.org/wiki/Die_einsamen_Sch%C3%BCtzen</w:t>
        </w:r>
      </w:hyperlink>
      <w:hyperlink w:history="true" r:id="rId26">
        <w:r w:rsidRPr="00F24C6F">
          <w:rPr>
            <w:rStyle w:val="Hyperlink"/>
          </w:rPr>
          <w:rPr>
            <w:sz w:val="18"/>
          </w:rPr>
          <w:t>http://www.presstv.ir/detail/2013/04/18/298948/us-plans-syria-invasion-with-20k-troops/</w:t>
        </w:r>
      </w:hyperlink>
      <w:hyperlink w:history="true" r:id="rId27">
        <w:r w:rsidRPr="00F24C6F">
          <w:rPr>
            <w:rStyle w:val="Hyperlink"/>
          </w:rPr>
          <w:rPr>
            <w:sz w:val="18"/>
          </w:rPr>
          <w:t>http://www.youtube.com/watch?v=7WQeqE943Uo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Willkommene Ablenkung?!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snews.nbcnews.com/_news/2013/04/16/17781845-bush-era-torture-use-indisputable-guantanamo-must-close-task-force-finds?lite" TargetMode="External" Id="rId21" /><Relationship Type="http://schemas.openxmlformats.org/officeDocument/2006/relationships/hyperlink" Target="http://deutsche-wirtschaftsnachrichten.de/2013/04/17/leitet-der-gold-crash-den-zusammenbruch-des-finanz-systems-ein/" TargetMode="External" Id="rId22" /><Relationship Type="http://schemas.openxmlformats.org/officeDocument/2006/relationships/hyperlink" Target="http://nymag.com/daily/intelligencer/2013/01/obama-executive-orders-on-gun-control-impeachment.html" TargetMode="External" Id="rId23" /><Relationship Type="http://schemas.openxmlformats.org/officeDocument/2006/relationships/hyperlink" Target="http://www.whatabout.ch/index.php/false-flag-nwo/item/1840-best%C3%A4tigt-von-augenzeugebombenr%C3%A4umkommando-%C3%BCbung-fandw%C3%A4hrend-des-bostonmarathons-statt" TargetMode="External" Id="rId24" /><Relationship Type="http://schemas.openxmlformats.org/officeDocument/2006/relationships/hyperlink" Target="http://de.wikipedia.org/wiki/Die_einsamen_Sch%C3%BCtzen" TargetMode="External" Id="rId25" /><Relationship Type="http://schemas.openxmlformats.org/officeDocument/2006/relationships/hyperlink" Target="http://www.presstv.ir/detail/2013/04/18/298948/us-plans-syria-invasion-with-20k-troops/" TargetMode="External" Id="rId26" /><Relationship Type="http://schemas.openxmlformats.org/officeDocument/2006/relationships/hyperlink" Target="http://www.youtube.com/watch?v=7WQeqE943U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Willkommene Ablenkung?!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