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d86a470a3244300" /><Relationship Type="http://schemas.openxmlformats.org/package/2006/relationships/metadata/core-properties" Target="/package/services/metadata/core-properties/b282bf88b43d4fc7b8ffaad58cae4cad.psmdcp" Id="R8a3af4544a5546a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Причины упразднения наличных денег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По мнению финансового эксперта Эрнста Вольффа, катастрофическое состояние финансовой системы приводит к тому, что наличные деньги всё больше изымаются из оборота.  Если не будет наличных денег, то люди будут вынуждены оставлять все сбережения в банках, и в случае кризиса финансовая система будет иметь возможность распоряжаться частными вкладами...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По мнению финансового эксперта Эрнста Вольфа, катастрофическое состояние финансовой системы приводит к тому, что наличные деньги всё больше изымаются из оборота. Во время банковского кризиса 2008 года глобальную финансовую систему удалось спасти только благодаря значительным государственным вливаниям полученных от уплаты налогов средств                                                  в разваливающиеся банки. Однако банки расценили эту государственную помощь как свободный пропуск в мир ещё большего финансового риска. У государств же на данный момент отсутствуют средства, чтобы помочь банкам во время следующего кризиса. Поэтому, по мнению Вольфа, для латания банковских «финансовых дыр» в следующий раз будут задействованы в первую очередь сбережения частных лиц, инвесторов и держателей небольшого количества акций. Эта модель экспроприации имущества уже была опробована на Кипре, в Италии и Португалии. Вкладчики, которых это коснулось, заблаговременно попытались снять со счетов все свои деньги. </w:t>
        <w:br/>
        <w:t xml:space="preserve">Эрнст Вольф считает, что государства и финансовые магнаты стремятся лишить вкладчиков этой возможности, в чём и состоит главная причина упразднения наличности. Если не будет наличных денег, то люди будут вынуждены оставлять все сбережения в банках, и в случае кризиса финансовая система будет иметь возможность распоряжаться частными вкладами.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jol.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http://www.kla.tv/11750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http://www.heise.de/tp/features/Bargeld-Abschaffung-3378488.html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www.youtube.com/watch?v=N6yAeiVflco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https://deutsche-wirtschafts-nachrichten.de/2015/10/31/schweizer-holen-ihr-geld-von-der-bank-und-horten-bargeld/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#Nalichnost - Наличность - </w:t>
      </w:r>
      <w:hyperlink w:history="true" r:id="rId25">
        <w:r w:rsidRPr="00F24C6F">
          <w:rPr>
            <w:rStyle w:val="Hyperlink"/>
          </w:rPr>
          <w:t>www.kla.tv/Nalichnost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Причины упразднения наличных денег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www.kla.tv/13103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01.10.2018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kla.tv/11750" TargetMode="External" Id="rId21" /><Relationship Type="http://schemas.openxmlformats.org/officeDocument/2006/relationships/hyperlink" Target="http://www.heise.de/tp/features/Bargeld-Abschaffung-3378488.html" TargetMode="External" Id="rId22" /><Relationship Type="http://schemas.openxmlformats.org/officeDocument/2006/relationships/hyperlink" Target="https://www.youtube.com/watch?v=N6yAeiVflco" TargetMode="External" Id="rId23" /><Relationship Type="http://schemas.openxmlformats.org/officeDocument/2006/relationships/hyperlink" Target="https://deutsche-wirtschafts-nachrichten.de/2015/10/31/schweizer-holen-ihr-geld-von-der-bank-und-horten-bargeld/" TargetMode="External" Id="rId24" /><Relationship Type="http://schemas.openxmlformats.org/officeDocument/2006/relationships/hyperlink" Target="https://www.kla.tv/Nalichnost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10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10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Причины упразднения наличных денег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