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d6d54038124c14" /><Relationship Type="http://schemas.openxmlformats.org/package/2006/relationships/metadata/core-properties" Target="/package/services/metadata/core-properties/eee3d362b23942bc877eb2bf4e57c8ff.psmdcp" Id="R8087cd40649045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 juichen seksuele misdadiger toe als expert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70ste verjaardag van het “Kinsey rapport” werd gevierd op 31 januari 2018. De “wetenschappelijke nalatenschap” van Alfred C. Kinsey, “Vader van de seksuele revolutie”, werd hoog geprezen, omdat bijna alle nieuwere seksuele opvoedingsprogramma’s daarop teruggaan. Wat de media echter verzwegen zijn de resultaten van het onderzoek van Dr. Judith Reisman, een Amerikaanse media-expert, die in 1981 het boek “Kinsey, seks en bedrog“ publiceerde.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70ste verjaardag van het “Kinsey rapport” werd gevierd op 31 januari 2018. De “wetenschappelijke nalatenschap” van Alfred C. Kinsey, “Vader van de seksuele revolutie”, werd hoog geprezen, omdat bijna alle nieuwere seksuele opvoedingsprogramma’s daarop teruggaan. Wat de media echter verzwegen zijn de resultaten van het onderzoek van Dr. Judith Reisman, een Amerikaanse media-expert, die in 1981 het boek “Kinsey, seks en bedrog“ publiceerde. Haar onderzoekresultaten wezen op een bedrog van de statistiek door Kinsey en onthullen, dat de “wetenschappelijke gegevens” van Kinsey voor het grootste deel kwamen van prostituees, homoseksuelen, gevangenen en mensen uit de “onderwereld”, zoals Kinsey hen noemde. Tot hen behoorde o.a. de pedocriminele serieverkrachter Rex King, ook “Mr. Green” genoemd, die verantwoordelijk wordt gesteld voor het misbruik van ca. 800 kinderen. Hij registreerde de kwellingen van de slachtoffers van het misdrijf, waarvan sommige ook baby’s waren, in gedetailleerde aantekeningen en gaf ze door aan Kinsey. In plaats van Kinsey en zijn “nalatenschap” te vieren is een dringende verwerping van zijn mensonterend “onderzoek” en hun invloeden op onze scholen absolute plicht!</w:t>
        <w:br/>
        <w:t xml:space="preserve"/>
        <w:br/>
        <w:t xml:space="preserve">Citaat:</w:t>
        <w:br/>
        <w:t xml:space="preserve"/>
        <w:br/>
        <w:t xml:space="preserve">“In een wereld, waarin misleiding en list realiteit zijn, heeft de waanzin het niet moeilijk, zich te camoufleren met geestelijke gezondheid.”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einsehbar: </w:t>
        <w:rPr>
          <w:sz w:val="18"/>
        </w:rPr>
      </w:r>
      <w:hyperlink w:history="true" r:id="rId21">
        <w:r w:rsidRPr="00F24C6F">
          <w:rPr>
            <w:rStyle w:val="Hyperlink"/>
          </w:rPr>
          <w:rPr>
            <w:sz w:val="18"/>
          </w:rPr>
          <w:t>www.kla.tv/316</w:t>
        </w:r>
      </w:hyperlink>
      <w:r w:rsidR="0026191C">
        <w:rPr/>
        <w:br/>
      </w:r>
      <w:r w:rsidRPr="002B28C8">
        <w:t xml:space="preserve">einsehbar: </w:t>
        <w:rPr>
          <w:sz w:val="18"/>
        </w:rPr>
      </w:r>
      <w:hyperlink w:history="true" r:id="rId22">
        <w:r w:rsidRPr="00F24C6F">
          <w:rPr>
            <w:rStyle w:val="Hyperlink"/>
          </w:rPr>
          <w:rPr>
            <w:sz w:val="18"/>
          </w:rPr>
          <w:t>www.kla.tv/3879</w:t>
        </w:r>
      </w:hyperlink>
      <w:r w:rsidRPr="002B28C8">
        <w:t xml:space="preserve">(D)</w:t>
        <w:rPr>
          <w:sz w:val="18"/>
        </w:rPr>
      </w:r>
      <w:r w:rsidR="0026191C">
        <w:rPr/>
        <w:br/>
      </w:r>
      <w:hyperlink w:history="true" r:id="rId23">
        <w:r w:rsidRPr="00F24C6F">
          <w:rPr>
            <w:rStyle w:val="Hyperlink"/>
          </w:rPr>
          <w:rPr>
            <w:sz w:val="18"/>
          </w:rPr>
          <w:t>www.dijg.de/paedophilie-kindesmissbrauch/alfred-c-kinsey-report/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#Gender - </w:t>
      </w:r>
      <w:hyperlink w:history="true" r:id="rId24">
        <w:r w:rsidRPr="00F24C6F">
          <w:rPr>
            <w:rStyle w:val="Hyperlink"/>
          </w:rPr>
          <w:t>www.kla.tv/Gender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 juichen seksuele misdadiger toe als expert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www.kla.tv/13110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16" TargetMode="External" Id="rId21" /><Relationship Type="http://schemas.openxmlformats.org/officeDocument/2006/relationships/hyperlink" Target="https://www.kla.tv/3879" TargetMode="External" Id="rId22" /><Relationship Type="http://schemas.openxmlformats.org/officeDocument/2006/relationships/hyperlink" Target="https://www.dijg.de/paedophilie-kindesmissbrauch/alfred-c-kinsey-report/" TargetMode="External" Id="rId23" /><Relationship Type="http://schemas.openxmlformats.org/officeDocument/2006/relationships/hyperlink" Target="https://www.kla.tv/Gend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1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 juichen seksuele misdadiger toe als expert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