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62c6708e5b40b1" /><Relationship Type="http://schemas.openxmlformats.org/package/2006/relationships/metadata/core-properties" Target="/package/services/metadata/core-properties/d74162bf000840188c69ed7b633016f2.psmdcp" Id="Rfabe54fa986149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Защищает ли наше государство целостность жизни и здоровья?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Мы ожидаем, что наше государство будет защищать нас и обеспечивать целостность нашей жизни и здоровья. Однако сегодня мы все чаще видим, что многие правительства не могут защитить своих самых слабых членов общества. Но изменения к лучшему возможны! 
Помогите продвинуть это осознание!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Мы ожидаем, что наше государство должно нас защищать и обеспечивать безопасность нашей жизни. Но сегодня мы всё чаще видим, что многие правительства не защищают самую слабую часть своего общества, например, от разлагающей порнографии или от разрушительных наркотиков. Персональные данные подвержены экономической эксплуатации и политическому злоупотреблению. С трудом заработанная собственность должна быть принесена в жертву будущему безналичному обществу плохо работающих банков и финансовых акул. </w:t>
        <w:br/>
        <w:t xml:space="preserve">Но как можно встать на путь, который противодействует разрушению нашего общества?</w:t>
        <w:br/>
        <w:t xml:space="preserve">Этот путь начинается с нас, с нашего внутреннего пробуждения и нашей активности. </w:t>
        <w:br/>
        <w:t xml:space="preserve">Изменение к хорошему возможно! </w:t>
        <w:br/>
        <w:t xml:space="preserve">Помогите нам повысить осведомленность людей - например, с помощью Kla.TV в качестве «стимулятора» и возможности для объединения!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Экспресс-газета "Голос "За" и "Против""</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Защищает ли наше государство целостность жизни и здоровья?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Защищает ли наше государство целостность жизни и здоровья?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