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d31efbb9ff4b15" /><Relationship Type="http://schemas.openxmlformats.org/package/2006/relationships/metadata/core-properties" Target="/package/services/metadata/core-properties/9347bfcc1cef45d3a8d79fdd087a73fa.psmdcp" Id="R1e1b882dd76542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Sasek der Schreckliche – der Familienrat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Sasek überführt! In diesen, mit „versteckter Kamera“ ☺ gedrehten Aufnahmen, können Sie live sehen, wie schröööcklich Sasek wirklich ist. Nun kann er sich nicht mehr rausreden! Unsere Qualitäts-Massenmedien hatten wieder einmal Recht! Wie gut, dass wir sie haben…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Anna-Sophia:  </w:t>
        <w:br/>
        <w:t xml:space="preserve">Es kursiert das irrige Gerücht, dass wir ohne Papas vorgekaute Meinung keinerlei eigene Meinung besitzen würden. Was können wir dagegen tun?</w:t>
        <w:br/>
        <w:t xml:space="preserve"/>
        <w:br/>
        <w:t xml:space="preserve">Ivo:      </w:t>
        <w:br/>
        <w:t xml:space="preserve">Man macht euch auch den Vorwurf, ihr seid allzu sehr fixiert auf mich. Sklavisch!</w:t>
        <w:br/>
        <w:t xml:space="preserve"/>
        <w:br/>
        <w:t xml:space="preserve">Ivo: Hat jemand ein Taschentuch?</w:t>
        <w:br/>
        <w:t xml:space="preserve"/>
        <w:br/>
        <w:t xml:space="preserve">Ivo:      </w:t>
        <w:br/>
        <w:t xml:space="preserve">Zumindest die Vorwürfe, wir würden unsere Kinder mit der Rute züchtigen - da sollten wir mal etwas dagegen unternehmen.</w:t>
        <w:br/>
        <w:t xml:space="preserve"/>
        <w:br/>
        <w:t xml:space="preserve">Ivo:      </w:t>
        <w:br/>
        <w:t xml:space="preserve">Ich muss einfach mal beten, was man gegen diese mühsamen Gerüchte machen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fams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https://www.familie-sasek.ch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2">
        <w:r w:rsidRPr="00F24C6F">
          <w:rPr>
            <w:rStyle w:val="Hyperlink"/>
          </w:rPr>
          <w:t>www.kla.tv/Gegendarstellung</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23">
        <w:r w:rsidRPr="00F24C6F">
          <w:rPr>
            <w:rStyle w:val="Hyperlink"/>
          </w:rPr>
          <w:t>www.kla.tv/Medienkrieg</w:t>
        </w:r>
      </w:hyperlink>
      <w:r w:rsidR="0026191C">
        <w:rPr/>
        <w:br/>
      </w:r>
      <w:r w:rsidR="0026191C">
        <w:rPr/>
        <w:br/>
      </w:r>
      <w:r w:rsidRPr="002B28C8">
        <w:t xml:space="preserve">#ORF - ORF-Säbelrasseln gegen Kla.TV Gründer Sasek - </w:t>
      </w:r>
      <w:hyperlink w:history="true" r:id="rId24">
        <w:r w:rsidRPr="00F24C6F">
          <w:rPr>
            <w:rStyle w:val="Hyperlink"/>
          </w:rPr>
          <w:t>www.kla.tv/ORF</w:t>
        </w:r>
      </w:hyperlink>
      <w:r w:rsidR="0026191C">
        <w:rPr/>
        <w:br/>
      </w:r>
      <w:r w:rsidR="0026191C">
        <w:rPr/>
        <w:br/>
      </w:r>
      <w:r w:rsidRPr="002B28C8">
        <w:t xml:space="preserve">#OCG - Was ist OCG wirklich? - </w:t>
      </w:r>
      <w:hyperlink w:history="true" r:id="rId25">
        <w:r w:rsidRPr="00F24C6F">
          <w:rPr>
            <w:rStyle w:val="Hyperlink"/>
          </w:rPr>
          <w:t>www.kla.tv/OCG</w:t>
        </w:r>
      </w:hyperlink>
      <w:r w:rsidR="0026191C">
        <w:rPr/>
        <w:br/>
      </w:r>
      <w:r w:rsidR="0026191C">
        <w:rPr/>
        <w:br/>
      </w:r>
      <w:r w:rsidRPr="002B28C8">
        <w:t xml:space="preserve">#Abigail - Gegendarstellung zur „ABIGAIL-STORY“ - </w:t>
      </w:r>
      <w:hyperlink w:history="true" r:id="rId26">
        <w:r w:rsidRPr="00F24C6F">
          <w:rPr>
            <w:rStyle w:val="Hyperlink"/>
          </w:rPr>
          <w:t>www.kla.tv/Abigail</w:t>
        </w:r>
      </w:hyperlink>
      <w:r w:rsidR="0026191C">
        <w:rPr/>
        <w:br/>
      </w:r>
      <w:r w:rsidR="0026191C">
        <w:rPr/>
        <w:br/>
      </w:r>
      <w:r w:rsidRPr="002B28C8">
        <w:t xml:space="preserve">#IvoSasek - Gründer von Kla.TV und vielem mehr... - </w:t>
      </w:r>
      <w:hyperlink w:history="true" r:id="rId27">
        <w:r w:rsidRPr="00F24C6F">
          <w:rPr>
            <w:rStyle w:val="Hyperlink"/>
          </w:rPr>
          <w:t>www.kla.tv/IvoSasek</w:t>
        </w:r>
      </w:hyperlink>
      <w:r w:rsidR="0026191C">
        <w:rPr/>
        <w:br/>
      </w:r>
      <w:r w:rsidR="0026191C">
        <w:rPr/>
        <w:br/>
      </w:r>
      <w:r w:rsidRPr="002B28C8">
        <w:t xml:space="preserve">#SasekDerSchreckliche - der Schreckliche - </w:t>
      </w:r>
      <w:hyperlink w:history="true" r:id="rId28">
        <w:r w:rsidRPr="00F24C6F">
          <w:rPr>
            <w:rStyle w:val="Hyperlink"/>
          </w:rPr>
          <w:t>www.kla.tv/SasekDerSchreckliche</w:t>
        </w:r>
      </w:hyperlink>
      <w:r w:rsidR="0026191C">
        <w:rPr/>
        <w:br/>
      </w:r>
      <w:r w:rsidR="0026191C">
        <w:rPr/>
        <w:br/>
      </w:r>
      <w:r w:rsidRPr="002B28C8">
        <w:t xml:space="preserve">#FamilieSasek - Einblicke in die Familie Sasek ... - </w:t>
      </w:r>
      <w:hyperlink w:history="true" r:id="rId29">
        <w:r w:rsidRPr="00F24C6F">
          <w:rPr>
            <w:rStyle w:val="Hyperlink"/>
          </w:rPr>
          <w:t>www.kla.tv/FamilieSasek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Sasek der Schreckliche – der Familienrat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milie-sasek.ch" TargetMode="External" Id="rId21" /><Relationship Type="http://schemas.openxmlformats.org/officeDocument/2006/relationships/hyperlink" Target="https://www.kla.tv/Gegendarstellung" TargetMode="External" Id="rId22" /><Relationship Type="http://schemas.openxmlformats.org/officeDocument/2006/relationships/hyperlink" Target="https://www.kla.tv/Medienkrieg" TargetMode="External" Id="rId23" /><Relationship Type="http://schemas.openxmlformats.org/officeDocument/2006/relationships/hyperlink" Target="https://www.kla.tv/ORF" TargetMode="External" Id="rId24" /><Relationship Type="http://schemas.openxmlformats.org/officeDocument/2006/relationships/hyperlink" Target="https://www.kla.tv/OCG" TargetMode="External" Id="rId25" /><Relationship Type="http://schemas.openxmlformats.org/officeDocument/2006/relationships/hyperlink" Target="https://www.kla.tv/Abigail" TargetMode="External" Id="rId26" /><Relationship Type="http://schemas.openxmlformats.org/officeDocument/2006/relationships/hyperlink" Target="https://www.kla.tv/IvoSasek" TargetMode="External" Id="rId27" /><Relationship Type="http://schemas.openxmlformats.org/officeDocument/2006/relationships/hyperlink" Target="https://www.kla.tv/SasekDerSchreckliche" TargetMode="External" Id="rId28" /><Relationship Type="http://schemas.openxmlformats.org/officeDocument/2006/relationships/hyperlink" Target="https://www.kla.tv/FamilieSasek"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Sasek der Schreckliche – der Familienrat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