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97c6243ae2405b" /><Relationship Type="http://schemas.openxmlformats.org/package/2006/relationships/metadata/core-properties" Target="/package/services/metadata/core-properties/0f68fa17014e437b8cfa3373576a25be.psmdcp" Id="R410e9c750e6f44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Gedankenkontrolle schon in der Schule?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Thomas Miescke, Autor des Internetportals Epochtimes, stellt Lernmethoden des deutschen Schulsystems, welche Schüler auf stures Wiederholen und Abarbeiten von Aufgaben trimmt, in Frage. Wem nützt eine Generation von willenlosen Mitläufern?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Deutschland ist eines der wenigen Länder in Europa mit Schulpflicht. In Deutschland darf kein Kind im schulpflichtigen Alter das staatlich verordnete Lernprogramm verpassen. Thomas Miescke, Autor des Internetportals Epochtimes sagt, dass das verordnete monotone „Abarbeiten von Aufgaben“ und „Wiederholen“ von Informationen zwar gute Noten hervorbringe, aber auch eine Hypnosetechnik beinhalte. Sie bringt vor allem junge Menschen dazu, Lernstoffe und Informationen nicht mehr sinngemäß zu durchdenken. Die angewandten Lernmethoden sind somit ein systematisches Training, sozusagen eine „Gehirnwäsche“ für das gesamte Leben, um Informationen unreflektiert zu übernehmen, sich anzupassen und in dem vorgegebenen Trott kritiklos mitzulaufen. Das Schaffen solcher „Hamsterrad“-Mitläufer dient</w:t>
        <w:br/>
        <w:t xml:space="preserve">letztendlich allein den Interessen der Wirtschaft- und Finanzoligarchen und dem Erhalt der von ihnen gesteuerten Regierungen.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https://www.epochtimes.de/wissen/schulpflicht-auswendiglernen-und-hypnose-ursprung-und-entwicklung-staatlicher-bildung-a2445354.html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Gedankenkontrolle schon in der Schule?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wissen/schulpflicht-auswendiglernen-und-hypnose-ursprung-und-entwicklung-staatlicher-bildung-a2445354.html" TargetMode="External" Id="rId21" /><Relationship Type="http://schemas.openxmlformats.org/officeDocument/2006/relationships/hyperlink" Target="https://www.kla.tv/Schu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Gedankenkontrolle schon in der Schule?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