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84350137f247fa" /><Relationship Type="http://schemas.openxmlformats.org/package/2006/relationships/metadata/core-properties" Target="/package/services/metadata/core-properties/b116c5da6f8241dd802ba8b687a1831d.psmdcp" Id="R49ae703a860648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conspirations existent-elle ? Première de film 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conspirations existent-elle ?
Introduction d’Ivo Sasek à la première du film « Unis à quatre, c’est mieux » en juillet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conspirations existent-elle ?</w:t>
        <w:br/>
        <w:t xml:space="preserve">Introduction d’Ivo Sasek à la première du film « Unis à quatre, c’est mieux » en juillet 2018.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#UnisA4 - Série : Unis à 4 - </w:t>
      </w:r>
      <w:hyperlink w:history="true" r:id="rId22">
        <w:r w:rsidRPr="00F24C6F">
          <w:rPr>
            <w:rStyle w:val="Hyperlink"/>
          </w:rPr>
          <w:t>www.kla.tv/UnisA4</w:t>
        </w:r>
      </w:hyperlink>
      <w:r w:rsidR="0026191C">
        <w:rPr/>
        <w:br/>
      </w:r>
      <w:r w:rsidR="0026191C">
        <w:rPr/>
        <w:br/>
      </w:r>
      <w:r w:rsidRPr="002B28C8">
        <w:t xml:space="preserve">#FormationNonCensuree - non censurée - </w:t>
      </w:r>
      <w:hyperlink w:history="true" r:id="rId2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conspirations existent-elle ? Première de film 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UnisA4" TargetMode="External" Id="rId22" /><Relationship Type="http://schemas.openxmlformats.org/officeDocument/2006/relationships/hyperlink" Target="https://www.kla.tv/FormationNonCensure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conspirations existent-elle ? Première de film 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