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670ed1d6e54922" /><Relationship Type="http://schemas.openxmlformats.org/package/2006/relationships/metadata/core-properties" Target="/package/services/metadata/core-properties/18e3df6b18004ab0954ed6c89882385b.psmdcp" Id="R2385cc5ab40340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Totale Überwachung mittels 5G- und WLAN-Technologie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Koalitionsvertrag der deutschen Bundesregierung plant die Neugestaltung städtischen Lebens und städtischer Infrastruktur mithilfe von Techniken wie 5G und WLAN. Unsere Zukunft: „Smart Cities“ - die mit Sensoren gepflasterten, total überwachten, ferngesteuerten und kommerzialisierten Städte.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Koalitionsvertrag der deutschen Bundesregierung wurde festgelegt, dass alle Städte zu sogenannten „Smart Cities“ umgebaut werden sollen. Kern dabei ist die Neugestaltung städtischen Lebens und städtischer Infrastruktur mithilfe von Techniken wie 5G und WLAN. Diese Smart City-Pläne bekamen in diesem Jahr den Big Brother Award verliehen. Der Big Brother Award wird laut den Stiftern an Behörden, Unternehmen oder Organisationen verliehen, die die Privatsphäre von Personen beeinträchtigen oder Dritten persönliche Daten zugänglich machen. So werbe das Smart City-Konzept der Bundesregierung für die „Safe City“, die mit Sensoren gepflasterte, total überwachte, ferngesteuerte und kommerzialisierte Stadt. Smart City habe dabei zwei Hauptaspekte: Die Industrie will die Daten zum Zweck der Konsumsteuerung und Produktionsplanung und die staatlichen Organe für die politische Steuerung der Gesellschaft. So wurde im Koalitionsvertrag der Bundesregierung vom 7.2.2018 unter anderem der Datenschutz mit folgender Formulierung aufgehoben: „Wir streben an, die Freizügigkeit der Daten als fünfte Dimension der Freizügigkeit zu verankern.“ Wird der totalitäre Überwachungsstaat nach George Orwells Buch „1984“ nun Realität?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hvb.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http://www.diagnose-funk.org/publikationen/artikel/detail&amp;newsid=1280</w:t>
        </w:r>
      </w:hyperlink>
      <w:r w:rsidR="0026191C">
        <w:rPr/>
        <w:br/>
      </w:r>
      <w:hyperlink w:history="true" r:id="rId22">
        <w:r w:rsidRPr="00F24C6F">
          <w:rPr>
            <w:rStyle w:val="Hyperlink"/>
          </w:rPr>
          <w:rPr>
            <w:sz w:val="18"/>
          </w:rPr>
          <w:t>https://bigbrotherawards.de/2018/pr-marketing-smart-city</w:t>
        </w:r>
      </w:hyperlink>
      <w:r w:rsidR="0026191C">
        <w:rPr/>
        <w:br/>
      </w:r>
      <w:hyperlink w:history="true" r:id="rId23">
        <w:r w:rsidRPr="00F24C6F">
          <w:rPr>
            <w:rStyle w:val="Hyperlink"/>
          </w:rPr>
          <w:rPr>
            <w:sz w:val="18"/>
          </w:rPr>
          <w:t>https://dipbt.bundestag.de/doc/btd/19/012/1901221.pdf</w:t>
        </w:r>
      </w:hyperlink>
      <w:r w:rsidR="0026191C">
        <w:rPr/>
        <w:br/>
      </w:r>
      <w:hyperlink w:history="true" r:id="rId24">
        <w:r w:rsidRPr="00F24C6F">
          <w:rPr>
            <w:rStyle w:val="Hyperlink"/>
          </w:rPr>
          <w:rPr>
            <w:sz w:val="18"/>
          </w:rPr>
          <w:t>https://de.wikipedia.org/wiki/Big_Brother_Awards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5">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Totale Überwachung mittels 5G- und WLAN-Technologie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agnose-funk.org/publikationen/artikel/detail&amp;newsid=1280" TargetMode="External" Id="rId21" /><Relationship Type="http://schemas.openxmlformats.org/officeDocument/2006/relationships/hyperlink" Target="https://bigbrotherawards.de/2018/pr-marketing-smart-city" TargetMode="External" Id="rId22" /><Relationship Type="http://schemas.openxmlformats.org/officeDocument/2006/relationships/hyperlink" Target="https://dipbt.bundestag.de/doc/btd/19/012/1901221.pdf" TargetMode="External" Id="rId23" /><Relationship Type="http://schemas.openxmlformats.org/officeDocument/2006/relationships/hyperlink" Target="https://de.wikipedia.org/wiki/Big_Brother_Awards" TargetMode="External" Id="rId24" /><Relationship Type="http://schemas.openxmlformats.org/officeDocument/2006/relationships/hyperlink" Target="https://www.kla.tv/5G-Mobilfunk"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Totale Überwachung mittels 5G- und WLAN-Technologie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