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80e02b538b40a7" /><Relationship Type="http://schemas.openxmlformats.org/package/2006/relationships/metadata/core-properties" Target="/package/services/metadata/core-properties/721c2c98724e4b15b1291a52f9fa47b8.psmdcp" Id="R6411e3b407f34f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Kinderdemo in Hamburg: „Spielt mit mir! Nicht mit euren Handys!“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„Spielt mit mir! Nicht mit euren Handys!“, lautete der einvernehmliche Ruf bei der Kinderdemo in Hamburg  (8.9.2018). Die jungen Teilnehmer hatten eine klare Botschaft: Die zunehmende Ablenkung der Eltern durch Handy- und Internetkonsum und der daraus folgende Aufmerksamkeitsverlust für die Kinder darf nicht mehr länger einfach so hingenommen werden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siebenjährige  Emil Rustige aus Hamburg hat mit Hilfe seiner Eltern eine Kinderdemo organisiert. Dutzende  Kinder demonstrierten am 8.9.2018 unter dem Motto „Spielt mit mir! Nicht mit  euren  Handys!“  gegen  den Handykonsum  ihrer  Eltern. Sie wollen erreichen, dass Eltern sich weniger mit ihren Handys beschäftigen und ihren Kindern mehr Aufmerksamkeit schenken.  Auch  die sechsjährige Ylvi Schmitt nahm an der  Demo  teil  und  erzählte:  „Ich finde es nicht gut, dass mein Papa immer am Telefon spielt.“ Ihr Vater gibt offen zu: „Das stimmt, da muss ich mich selbst an die eigene Nase  fassen.“  Laut  dem  neuen Freizeit-Monitor (Regelmäßig durchgeführte Studie zum Freizeitverhalten der Deutschen) haben die Deutschen immer weniger Zeit für andere, weil sie sich lieber mit ihrem Smartphone  beschäftigen.  Auch bei Kindern sind die Geräte sehr verbreitet: Knapp die Hälfte der 4 bis 13-Jährigen hat bereits ein eigenes Smartphone, berichtet die Kinder-Medien-Studie  2018. Doch die  Kinder  erleben  auch  zunehmend die Schattenseiten der digitalen Welt. Als Beispiel dafür zitiert die Studie ein sechsjähriges Kind: „Internet ist doof. Da sitzt  Papa  stundenlang  drin  und redet  nicht  mit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http://www.taz.de/Kinder-Demo-in-Hamburg/!5534079/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Kinderdemo in Hamburg: „Spielt mit mir! Nicht mit euren Handys!“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z.de/Kinder-Demo-in-Hamburg/!5534079/"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Kinderdemo in Hamburg: „Spielt mit mir! Nicht mit euren Handys!“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