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f74f112f5764c5c" /><Relationship Type="http://schemas.openxmlformats.org/package/2006/relationships/metadata/core-properties" Target="/package/services/metadata/core-properties/dae8bccfb99a4df58f5d699506cd00ed.psmdcp" Id="R66d789d1d62442c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Голливуд должен бороться с трансфобией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 протяжении десятилетий «Трансгендерная программа» продвигается в Голливуде. 47 организаций, агентств и продюсерских компаний в открытом письме в адрес киноиндустрии США потребовали, чтобы транссексуалы в кинофильмах изображались чаще и позитивнее. Это заставляет прислушаться!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 протяжении десятилетий «Трансгендерная программа» ** продвигается в Голливуде и становится все более популярной. Теперь 47 организаций, агентств и продюсерских компаний в открытом письме в адрес киноиндустрии США потребовали, чтобы транссексуалы в кинофильмах изображались чаще и позитивнее. Обосновывается это плохим положением таких людей, которым, якобы, каждый день приходится бороться за то, чтобы быть воспринятыми и принятыми как человеческие существа. Также ошибочно «трансфобное» общество делают ответственным за высокое число самоубийств трансгендерных личностей. </w:t>
        <w:br/>
        <w:t xml:space="preserve">Чтобы противодействовать этому, подписавшиеся организации – среди которых и группы гомо-лоббистов – требуют более сильного вовлечения их в проекты фильмов, чтобы с их же помощью изменить «трансфобные» настроения людей. </w:t>
        <w:br/>
        <w:t xml:space="preserve"/>
        <w:br/>
        <w:t xml:space="preserve">Результаты этих самозваных примеров легко предвидеть: особенно молодое поколение лишается природного восприятия, впадает в неуверенность и дезориентацию. Дестабилизированная таким образом молодёжь легко поддаётся манипуляции и управлению. Это делается намеренно?  </w:t>
        <w:br/>
        <w:t xml:space="preserve"/>
        <w:br/>
        <w:t xml:space="preserve">*Трансфобия: неприязнь к трансгендерным личностям</w:t>
        <w:br/>
        <w:t xml:space="preserve">**Трансгендер: отвержение биологической половой идентичности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www.kath.net/news/64788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www.tt.com/kultur/kinoundtv/14677339/transgender-gruppen-fordern-von-hollywood-bruch-mit-stereotypen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Голливуд должен бороться с трансфобией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www.kla.tv/13893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21.02.2019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ath.net/news/64788" TargetMode="External" Id="rId21" /><Relationship Type="http://schemas.openxmlformats.org/officeDocument/2006/relationships/hyperlink" Target="https://www.tt.com/kultur/kinoundtv/14677339/transgender-gruppen-fordern-von-hollywood-bruch-mit-stereotypen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89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89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Голливуд должен бороться с трансфобией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