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19d034f6a4342" /><Relationship Type="http://schemas.openxmlformats.org/package/2006/relationships/metadata/core-properties" Target="/package/services/metadata/core-properties/8e798fdc87274d1ab407095994561a37.psmdcp" Id="Rc9d55d50aaf647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Fragmente din cea de-a paisprezecea conferinţă AZK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AZK = coaliţia anticenzură 
La 25 noiembrie 2017 a avut loc cea de-a 14-a întrunire AZK. AZK este cea mai mare platformă educațională independentă pentru rapoarte şi ştiri necenzurate. Aproximativ 3.000 de vizitatori au vizionat spectacolele prețioase la faţa locului. Acestea au fost, de asemenea, traduse simultan în 10 limbi și difuzate în direct în 20 de țări.
În întreaga lume, grupuri mici și mari s-au organizat în case particulare sau în săli închiriate pentru a urmări emisiunea în direct pe ecrane. Deveniți şi dumneavoastră martor al unui eveniment care îşi crează drum în mod misterios în întreaga omenire.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25 noiembrie 2017 a avut loc cea de-a 14-a întrunire AZK. AZK este cea mai mare platformă educațională independentă pentru rapoarte şi ştiri necenzurate. Aproximativ 3.000 de vizitatori au vizionat spectacolele prețioase la faţa locului. Acestea au fost, de asemenea, traduse simultan în 10 limbi și difuzate în direct în 20 de țări.</w:t>
        <w:br/>
        <w:t xml:space="preserve">În întreaga lume, grupuri mici și mari s-au organizat în case particulare sau în săli închiriate pentru a urmări emisiunea în direct pe ecrane. Deveniți şi dumneavoastră martor al unui eveniment care îşi crează drum în mod misterios în întreaga omenire.</w:t>
        <w:br/>
        <w:t xml:space="preserve">Ce fel de eveniment este acesta? Ca o înmugurire în masă, se unesc acum oamenii care iubesc dreptatea și adevărul, oameni cu cele mai diferite fundaluri imaginabile. Deși nu s-au întâlnit niciodată înainte, ei funcţionează împreună ca un corp perfect.</w:t>
        <w:br/>
        <w:t xml:space="preserve"/>
        <w:br/>
        <w:t xml:space="preserve">Ivo Sasek: "Eu o văd astăzi pe femeia aceasta pentru prima dată. Vorbim acum pentru prima oară. Acum o oră în autobuz și acum aici. N-am văzut-o niciodată înainte. "Ivo Sasek:" Constat că sunteți creștini, nu știam ..." </w:t>
        <w:br/>
        <w:t xml:space="preserve"/>
        <w:br/>
        <w:t xml:space="preserve">Faptul că unii sunt oameni de știință de rang înalt, alții provin din ideologii modeste, religie sau cele mai diverse ranguri politice, afaceri, educație etc. nu mai pare contradictoriu sau în dezbinare.</w:t>
        <w:br/>
        <w:t xml:space="preserve">Dimpotrivă: Cu cât mai diferite sunt aceste mulţimi de oameni şi referendarii prezenţi, cu atât mai mult se arată peste tot cât de armonios, perfect şi puternic se completează totul reciproc. </w:t>
        <w:br/>
        <w:t xml:space="preserve"/>
        <w:br/>
        <w:t xml:space="preserve"/>
        <w:br/>
        <w:t xml:space="preserve"/>
        <w:br/>
        <w:t xml:space="preserve">Ivo Sasek: "Nu am discutat ce va spune el sau ceea ce m-a mișcat pe mine dimineaţă. În prelegerea sa au fost şi alte puncte, pe care le-am blocat; şi în prelegerea precedentă au existat puncte pe care le-am blocat. Pentru mine, ce vorbim aici este o singură identitate."</w:t>
        <w:br/>
        <w:t xml:space="preserve"/>
        <w:br/>
        <w:t xml:space="preserve">AZK este doar unul dintre numeroasele locuri de întâlnire unde acest fenomen poate fi trăit înde-aproape. Această scurtă prezentare vă invită să urmăriţi şi următoarele publicații ale celei de-a 14-a conferinţă AZK. Urmează şase referate actuale, profesional și interesant realizate, încadrate de o varietate de contribuții artistice. Toate acestea vă așteaptă. Așadar rămâneţi pe recepţie, interiorizaţi-le și continuați să le răspândiți continuu - dar numai printre cei care apreciază valoarea acestor evenimente. Iată câteva mici fragmente:</w:t>
        <w:br/>
        <w:t xml:space="preserve"/>
        <w:br/>
        <w:t xml:space="preserve"/>
        <w:br/>
        <w:t xml:space="preserve">Cântec: "Întreaga lume pare prea complexă pentru tine, crezi că nu înțelegi nimic? Dar totul va fi simplu dacă îţi asculţi propria inimă." </w:t>
        <w:br/>
        <w:t xml:space="preserve"/>
        <w:br/>
        <w:t xml:space="preserve">Ivo Sasek: "[...] când vorbim aici - toţi cei persecutaţi sunt prietenii mei, ... acesta este privilegiul nostru în lumea nouă, că ţinem spatele unul pentru celălalt. Acum este a 14-a AZK - am fost pălmuit aproape pentru fiecare care a vorbit aici - dar asta e noua lume, asta este calea, nu? Eu mă implic pentru aproapele meu, nu ne mai lăsăm dezbinaţi. Te iubesc. Mulțumesc că şi tu iubești."</w:t>
        <w:br/>
        <w:t xml:space="preserve"/>
        <w:br/>
        <w:t xml:space="preserve">Cântec: "Ia-ți o clipă timp și dă la o parte imaginea ta despre lume. Detaşează-te de toate prejudecățile, deconectează-te astăzi de toată această murdărie. Deschide-ți inima, ascultă cu atenție, deschide-ţi larg inima, abia atunci când auzi argumentele pro și contra eşti într-adevăr pregătit să-ţi formezi propria opinie, încât să nu mai repeţi ce ţi se vinde drept adevăr. Îţi vei schimba cu siguranţă gândirea, dacă ai curaj. Noi suntem încă aici! Accelerăm la maxim şi nu înotăm pur şi simplu cu curentul! Suntem încă aici! Accelerăm la maxim ..."</w:t>
        <w:br/>
        <w:t xml:space="preserve"/>
        <w:br/>
        <w:t xml:space="preserve">Ivo Sasek: "Facem apel la justiție, zic, la adevărata justiție și trebuie să clarificăm, mai presus de toate, că sunteți infiltraţi. Suntem atacați în mass-media drept teoreticieni ai conspirației, pe măsură ce producem mii de emisiuni, mii de emisiuni, cu mai multe mii de surse declarate, pe cheltuială proprie bineînțeles - pentru a dovedi că nu sunt teorii ale conspirației, ci conspiraţii reale.</w:t>
        <w:br/>
        <w:t xml:space="preserve"/>
        <w:br/>
        <w:t xml:space="preserve">"Acte penale împotriva proprietății (articolul 137 - articolul 172)"</w:t>
        <w:br/>
        <w:t xml:space="preserve"/>
        <w:br/>
        <w:t xml:space="preserve">Ivo Sasek: "Dacă cineva se atinge de bunurile altuia este o infracțiune penală. Dar cum e cu dobânda și dobânda pe dobândă? ... prea mare pentru a eșua, nu? Prea mare pentru a fi lăsată să pice. Asta-i treaba, dragii mei. Și eu întreb justiția de drept: "De ce nu faceți nimic? - Știţi că este o crimă - un calcul nefast. [...] Cine mai are în minte calculul dobânzii pe dobândă al expertului financiar Dirk Müller? Aș vrea să testez asta pe scurt. Apoi dorim să tragem la răspundere procurorii și judecătorii responsabili și să-i întrebăm: "De ce nu luați măsuri?" Eu, eu vă întreb asta - cine îşi mai aduce aminte? Dirk Müller, expert financiar, a explicat următorul exemplu:</w:t>
        <w:br/>
        <w:t xml:space="preserve">Dacă lui Isus în iesle i s-ar fi pus o monedă de aur - un cent pe carnetul de CEC și ar fi adăugat dobândă şi dobândă pe dobândă timp de 2.000 de ani, ce sumă ar fi rezultat? Deci acum ne gândim la capitalul pe care îl împrumutăm de la bancă și pe care ne chinuim să îl plătim cu dobânzi și dobânzi compuse. Ce sumă ar fi rămas după 2000 de ani? Cât de mult aur ar avea Isus astăzi, după 2000 de ani? [...] Ascultați cu atenție: 195 de milioane de globuri pământeşti din aur. Savuraţi această cifră. Nu vorbim aici de 195 milioane de taleri de aur. Vorbim despre 195 de milioane de globuri terestre, în cazul în care pământul e un glob. Ha! 195 de milioane de globuri pământeşti din aur pur e dezvoltarea exponențială a dobânzii compuse. O fraudă imensă. O fraudă imensă, înțelegi asta? Oamenii știau asta - și știu că la câteva decenii tu plătești pentru asta. [...] Și spun - trebuie să facem cauză comună și nu în primul rând a poporului nostru aici, ci o alianță strânsă între justiția reală și cea juridică. Trebuie să stați împreună și să aveți grijă de crimele reale care se petrec aici jos la noi, lucrurile mari. [...] Și voi, cei de sus, ştiţi că în cercurile voastre – acolo sus, în politică şi în cercurile judecătorilor și procurorilor - știți că e vorba de colegii voştri. Știţi despre poliție, știţi câți dintre colegii voştri sunt implicaţi. Știţi asta! Am făcut filme și iarăşi filme despre ei, am scris cărți despre polițişti care mărturisesc. Dar primul lucru care se întâmplă: ei își pierd locul de muncă. De ce? Pentru că aici există o nelegiuire. Și eu zic: "E treaba ta, justiție legală, să faci curat acolo sus. E treaba ta să rezolvi asta. Nu este treaba poporului. [...] Nu este sarcina copiilor să lupte pentru părinți, ci e sarcina părinților de a lupta pentru copiii lor. Voi faceţi curat acolo sus, nu noi! Noi nu facem revoluție."</w:t>
        <w:br/>
        <w:t xml:space="preserve"/>
        <w:br/>
        <w:t xml:space="preserve"/>
        <w:br/>
        <w:t xml:space="preserve"/>
        <w:br/>
        <w:t xml:space="preserve"/>
        <w:br/>
        <w:t xml:space="preserve"/>
        <w:br/>
        <w:t xml:space="preserve">Cântec: "Lai, lai lai, lai lai lai lai, știu că cea mai mare frică a voastră e adevărul, așa că vă aducem cu bucurie lucrarea la lumină".</w:t>
        <w:br/>
        <w:t xml:space="preserve"/>
        <w:br/>
        <w:t xml:space="preserve">Ivo Sasek: "Ei bine, văd femeia aceasta astăzi pentru prima oară, vorbim aici astăzi pentru prima oară, acum o oră în autobuz. Și acum, aici. Nu am văzut-o niciodată. Descriu doar ceea ce văd: nimic. Este întuneric beznă. Doar întuneric, nu există nimic. Pot să fac tot ce vreau, este beznă. Cred că despre asta este vorba.</w:t>
        <w:br/>
        <w:t xml:space="preserve"/>
        <w:br/>
        <w:t xml:space="preserve">Doamna doctor economist Katharina Friedrich: „ […] Vom face un experiment foarte simplu. Vedeţi aici două coli de hârtie, una galbenă şi una roşie. N-am stabilit nimic în prealabil, Ivo îmi va arăta alternativ câte o coală iar eu vă voi spune ce culoare are. Asta este foarte ușor de urmărit pentru voi toți". </w:t>
        <w:br/>
        <w:t xml:space="preserve">(D-na Friedrich îşi acoperă ochii cu o mască neagră.) D-na doctor economist Katharina Friedrich: „Aşa, trebuie să aştept poziţia corectă. Da iat-o, bine, încep acum!”</w:t>
        <w:br/>
        <w:t xml:space="preserve"/>
        <w:br/>
        <w:t xml:space="preserve">Ivo Sasek: „Atât de repede?” (Ivo Sasek ridică alternativ o coală roşie apoi una galbenă).</w:t>
        <w:br/>
        <w:t xml:space="preserve"/>
        <w:br/>
        <w:t xml:space="preserve">D-na Friedrich: „Da, asta e galbenă, asta e roşie, asta nu-i nimic, urmează ... mâna stângă ţine roşu la înălţimea şoldului, acum la nivelul pieptului,  mâna stângă ţine roşu. […]</w:t>
        <w:br/>
        <w:t xml:space="preserve">V-am adus un filmuleţ – şi cine joacă tenis poate acum să se inspire – cum se pasează corect o minge cu racheta pe exterior.”</w:t>
        <w:br/>
        <w:t xml:space="preserve"/>
        <w:br/>
        <w:t xml:space="preserve">Antrenor de tenis: „... orbeşte, cu o mască prin care nu pătrunde nimic, voi juca cu Katharina câteva mingi, fără ca ea să vadă mingea cu ochii ei fizici. Pînă acum am antrenat-o 14 minute la tenis. Deci, spectatorilor, băgaţi de seamă frumoasa tehnică pe care a dezvoltat-o între timp ... Eu sunt ţinta, mai întâi un pic de ritm, da, la mine, super! 2 în ritmul 1.”</w:t>
        <w:br/>
        <w:t xml:space="preserve">  </w:t>
        <w:br/>
        <w:t xml:space="preserve">D-na doctor Katharina Friedrich: „Ce se întâmplă aici merită cercetat, şi punctul culminant şi mişcător este: când oameni orbi, şi în cazul antrenamentului meu au fost 4 cazuri, în decurs de ore, minute, devin văzători. Aşa ceva nu crede nimeni. În ce priveşte cuvântul credinţă – faza asta am depăşit-o. Ştiu că se poate.”</w:t>
        <w:br/>
        <w:t xml:space="preserve"/>
        <w:br/>
        <w:t xml:space="preserve"/>
        <w:br/>
        <w:t xml:space="preserve"/>
        <w:br/>
        <w:t xml:space="preserve">Cântec: "Tu vezi lucrurile cu totul altfel decât mine, câteodată prea înalte, câteodată prea înguste. Dar este un motiv să nu mergem împreună? Poate dragostea oare să apară acolo? Indiferent cine eşti, indiferent cum eşti - avem nevoie de iubire indestructibilă!"</w:t>
        <w:br/>
        <w:t xml:space="preserve"/>
        <w:br/>
        <w:t xml:space="preserve">Domnul Thorsten Schulte: "[...] și mi-am impus ca sarcină a vieții mele să creez "băiatul de argint", ceea ce nu este totdeauna ușor, și băiatul de argint nu are întotdeauna dreptate, nu are un glob de cristal ca să lupte pentru ceea ce este important pentru mine. Sper că multe din cele ce voi spune astăzi vor fi importante și pentru dvs. Și asta include declarația: libertate! Libertatea este dreptul de a spune altora ce nu doresc să audă, doamnelor și domnilor. Iar această vorbă vine de la cel care a scris cartea "1984", nimeni altul decât George Orwell. [...]</w:t>
        <w:br/>
        <w:t xml:space="preserve">O voi spune pe şleau: Toate evoluțiile ratate pe care trebuie să le plângem, fie că este vorba de sistemul bancar al bancnotelor, dar gândiți-vă la TTIP; ce este TTIP? TTIP este, şi o repet mereu, chair dacă pe unii germani îi deranjează termenul de "împuternicire", dar eu spun destul de conștient: pentru mine, acordurile de liber schimb sunt legi de împuternicire a concernelor, da, legi de împuternicire a concernelor, gândiți-vă şi reflectaţi la asta".</w:t>
        <w:br/>
        <w:t xml:space="preserve"/>
        <w:br/>
        <w:t xml:space="preserve">Cântec: "Suntem încă aici! ... situația se ascute încet, ici-colo o nouă revoltă. Dar privirea înapoi nu trebuie să ne taie curajul, o cădere este destinată să ne facă să ne ridicăm din nou. De aceea stăm astăzi aici - facem următorul pas, lasă-ţi toate grijile în urmă, te luăm cu noi. Suntem încă aici! Accelerăm la maxim, nu înotăm pur şi simplu cu curentul! Suntem încă aici! Accelerăm la maxim, împreună reuşim."</w:t>
        <w:br/>
        <w:t xml:space="preserve"/>
        <w:br/>
        <w:t xml:space="preserve"/>
        <w:br/>
        <w:t xml:space="preserve">Prof. dr. Werner Kirstein: "Fiindcă ne aflăm aici în Alpi, la marginea Alpilor, mă voi referi la ghețarii alpini. Mereu se susţine că ghețarii se retrag. Ei regresează. Dacă te uiți cu atenţie, este adevărat ... dar doar pentru o vreme, pentru o anumită perioadă de timp. Ultima regresiune a ghețarilor a început acum 30 de ani, în acest loc, și apoi ghețarii s-au întors, după cum puteți vedea. Deci, acest lucru se datorează creșterii temperaturii, și aici mai jos am desenat curba de creștere a CO2, dar cele de jos nu au mai nimic de-a face unele cu altele, iar retragerea ghețarilor se datorează doar creșterii naturale a temperaturii; dar acum temperatura nu mai crește. Încet-încet, ghețarii ar trebui să reacționeze din nou. Ei bine, asta e ceea ce ni se vinde ca şi cauză! Ceea ce s-a întâmplat înainte de asta - de aceea partea din stânga este atât de deschisă – este faptul că acest lucru pare diferit dacă privesc momentul anterior. După cum puteți vedea, ghețarii nu au scăzut doar aici, mai întâi au trebuit să crească înainte de a putea scade. Gheţarul deci întâi a crescut. Aici, cam prin 1920 vedem o astfel de scădere a gheţarului şi înainte, prin 1900, tot o creştere. Dacă urmărim observațiile sale, profesorul Gernot Patzelt de la Universitatea din Innsbruck a găsit dovezi că acești ghețari mereu cresc sau scad. [...] </w:t>
        <w:br/>
        <w:t xml:space="preserve"/>
        <w:br/>
        <w:t xml:space="preserve"/>
        <w:br/>
        <w:t xml:space="preserve"/>
        <w:br/>
        <w:t xml:space="preserve">Clima are multe aspecte, aleg doar câteva, pentru a vă arăta diferenţa dintre ceea ce ni se spune și cum mass-media se aruncă asupra acestor poveşti şi le răspândeşte. Ursul polar a fost totdeauna simbolul protectorilor de climă. Aici vedem în dreapta o imagine falsă, cineva a descoperit că aici a avut loc un montaj. Deci, acest urs polar singuratic nu este amenințat, aşa că a fost pus prin tehnică fotografică pe un astfel de mini-aisberg ca să arate: ajutor, habitatul meu se diminuează acum şi dispare. Asta este un nonsens complet, o prostie!</w:t>
        <w:br/>
        <w:t xml:space="preserve"/>
        <w:br/>
        <w:t xml:space="preserve">Deci, de asemenea, sunt acceptate şi falsificări doar ca să creeze impresia că ursul polar este amenințat de așa-numita schimbare climatică. [...] Aici menționez din nou un specialist, pe care cred că l-am mai menționat: "Ideea că urșii polari sunt amenințați de schimbările climatice este greșită! Ursul polar" și îmi place deosebit de mult ce spune aici, "ursul polar nu trăiește din supt şi lins de gheață". Cred că mai bine nu poate fi exprimat. "... dar el trăiește din carne de focă și alte animale marine", și de aceea urșii polari pot trăi şi în grădinile noastre zoologice. Nu au de fapt nevoie de gheața imensă. Aceasta doar se presupune. [...] </w:t>
        <w:br/>
        <w:t xml:space="preserve">Este din nou un exemplu tipic pentru o astfel de pseudo-corelație, din sursa oficiului federal de statistică: vedeți numărul de berze și de nașteri din Germania. În Suedia această reprezentare este și mai frumoasă. Întotdeauna aici, în cazul în care berzele s-au înmulţit, vedeţi pe curba albastră, ratele natalității au crescut. Ori de câte ori berzele s-au împuţinat din anumite motive, de exemplu ecologice, ratele natalității au scăzut. Deci, toată lumea trebuie să concluzioneze din acest exemplu că aceasta este o legătură cauzală. Însă nu e aşa."</w:t>
        <w:br/>
        <w:t xml:space="preserve"/>
        <w:br/>
        <w:t xml:space="preserve">Cântec: "Nu contează cât de mult greșeşti momentan, indiferent dacă te simțiți ca atare sau nu, luptă ca și cum ai fi singur, împreună vom trece peste orice viclenie. Indiferent cât de multe şuturi ai încasat deja sau poate chiar tu ești încă obstacolul, nu te uita la tine, ci vezi mediul tău înconjurător care zace la pământ fără speranță. Diavolul este furios, diavolul şuieră, pentru că vremea lui a trecut".</w:t>
        <w:br/>
        <w:t xml:space="preserve"/>
        <w:br/>
        <w:t xml:space="preserve">Dl. Erich Hambach: "[...] aduc o anecdotă: doar se ştie că în mai 2016 bancnota de 500 de euro a fost desfiinţată. În prealabil au avut loc mari dezbateri atât în mass-media, în presă, televiziune etc. </w:t>
        <w:br/>
        <w:t xml:space="preserve">"Noi dezbatem în Consiliul BCE dacă să desfiinţăm sau nu bancnota de cinci sute de euro", a sunat anunțul. Așa cum a rezultat o săptămână mai târziu tot din presă, nu a fost discutat cazul dacă va fi anulată sau nu bancnota de 500 de euro, ci doar s-a stabilit termenul cât timp să dureze tranziția, cât timp să mai poată fi folosită această bancnotă. Ar trebui să recunoaștem că deja cu șase luni înainte de această consultare privitoare la desfiinţarea bancnotei de 500 de euro, deja dinainte au fost retrase din circulație zece milioane de bancnote de 500 de euro, reținute, mărunţite. Așadar, limita de numerar a fost din nou diminuată, asta a fost o chestiune decisă cu mult timp înainte.</w:t>
        <w:br/>
        <w:t xml:space="preserve"/>
        <w:br/>
        <w:t xml:space="preserve">De altfel, acest lucru se întâmplă și la negocierile guvernamentale, la formările de coaliţii, totul este decis dinainte. Dacă există de fapt vreo şansă, prin alegeri putem doar alege ce culoare are gardul care ne ţine prizonieri: să fie verde, roșu, negru sau altceva; dar ceea ce se întâmplă acolo nu se va schimba prin alegeri. De asemenea, nu sunt de acord cu tot ceea ce s-a spus astăzi despre democrație. Pentru mine democrația este mult prea des scrisă cu "ä". [...] Acest subiect al dictaturii inteligente, telefoane mobile, cipuri, RFID și așa mai departe, acestea sunt câteva exemple  cum arată toate cipurile RFID.</w:t>
        <w:br/>
        <w:t xml:space="preserve">Este așa-numita identificare prin unde radio, așa cum au fost cândva radiourile, unde ultrascurte, atunci când muzica iese din difuzor, atunci era vorba doar de unde radio. Aşa sau altfel arată antenele, dar sunt acum pretutindeni în jurul nostru pentru a captura semnalele sau doar pentru a citi cipurile RFID. Există și un transmițător, deci transmițător și receptor, care au uneori puteri diferite. Totodată pot fi stocate informaţii pe cipuri.</w:t>
        <w:br/>
        <w:t xml:space="preserve">Tehnica este între timp atât de avansată, încât e posibil ca prin aceste cipuri implantate cu predilecţie sub pielea mâinii drepte să se provoace prin unde radio durere, fapt recunoscut oficial. Evident că prin aceste cipuri pot fi declanşate şi infarcturi sau altele prin transmisia diferitelor informaţii şi frecvenţe. Această tehnologie provine din domeniul militar și este folosită deja de multă vreme [...]"</w:t>
        <w:br/>
        <w:t xml:space="preserve"/>
        <w:br/>
        <w:t xml:space="preserve"/>
        <w:br/>
        <w:t xml:space="preserve">Cântec: Nu uita că toate astea în curând vor trece şi că mai ales tu eşti solicitat să ajuţi la construirea lumii noi. Hei, oameni buni, trebuie să mai știţi ceva înainte de a vă pierde curajul. </w:t>
        <w:br/>
        <w:t xml:space="preserve"/>
        <w:br/>
        <w:t xml:space="preserve">Prin strigătele noastre, minciuna are picioare scurte. Și într-o oră, brusc, pe neașteptate, vor cădea."</w:t>
        <w:br/>
        <w:t xml:space="preserve"/>
        <w:br/>
        <w:t xml:space="preserve">Ivo Sasek: "Acum este vorba despre gândirea nouă, educația nouă în ultima rundă. Voi explica pe scurt care a fost primul meu contact cu acești referenţi, care constituie astăzi finalul. Deoarece a fost un interviu pe care eu, nu-mi mai amintesc de la cine l-am primit, care a sunat cam așa. Aici era un băiat intervievat de cineva. Întrebarea pusă a fost: "Cât de bătrân sau cât de tânăr eşti?" El a răspuns: "Treisprezece ani." O persoană din fundal a întrebat: "Ești student sau ce ești tu?". Spune cel de treisprezece ani: "sunt student, în al doilea semestru la o universitate rusă." N-am auzit bine?, mă întreb. Student la o universitate rusă, la treisprezece ani? Următoarea întrebare: "Ce disciplină?" Răspunde puştiul: "Educație socială și psihologie".</w:t>
        <w:br/>
        <w:t xml:space="preserve">Urmează o altă întrebare: "Dar când ai absolvit colegiul?" "La unsprezece ani", spune el. "Şi cât timp ai învățat la această școală?" "Un an." Atunci am știut: cazul acestui băiat îl voi urmări. Deci, diavolul nu este în stare să mintă astfel, m-am gândit în sinea mea, și acum e timpul să avem aici oameni care să ne povestească despre această școală, care literalmente poate realiza într-un an ceea ce alte şcoli o fac doar în 11 ani, zic doar aşa [...]"</w:t>
        <w:br/>
        <w:t xml:space="preserve"/>
        <w:br/>
        <w:t xml:space="preserve">Dl. Richard Kandlin: "Ca acest lucru să nu fie confundat cu alte școli și cu alte școli alternative, această tehnică - se numeşte ViBE. Ce este ViBE? Dezvoltarea educației vizuale (Visually Building Education). Construirea cunoștințelor prin imagini. Acesta este acum rezultatul întregii experiențe. Cum este structurat un ViBE? Un ViBE nu este altceva decât un sistem în care cunoștințele se construiesc una peste cealaltă prin conectarea acestora. Subiectul precedent de gândire îl explică pe următorul. Și când sistemul, emoțiile și conținutul vieții au cu adevărat substanţă, atunci rezultă un succes fascinant de asimilare a cunoştinţelor."</w:t>
        <w:br/>
        <w:t xml:space="preserve"/>
        <w:br/>
        <w:t xml:space="preserve">Cântec: "Sinergic ca un roi. Sinergic ca un roi. Sinergic ca în roi. Te-ai intrebat vreodată cum merge asta? Că o grămadă de pești îşi schimbă brusc direcția? Dacă un dușman se apropie prea mult, ei îşi schimbă poziția formând o minge ca să pară ca un peşte mare ... știai asta? Sau priveşte spre cer atunci când în nord vremea se răceşte, cum mii de păsări se adună ca niște hoarde. Fără îndrumare se aliniază spre sud, doar pentru a face parte din această mișcare a roiului mare. Da. Yeaaahhh. </w:t>
        <w:br/>
        <w:t xml:space="preserve">Şi roiurile de albine se retransformă constant primăvara, pentru că aproximativ cincisprezece mii de albine aşteaptă credincioase pe un copac. Când cercetașii s-au întors și toate albinele sunt de acord, ele se mută în noul cuib, și anume foarte repede. Termitele, în cinci ani, construiesc muşuroaie de până la 3 metri înălțime. Din moment ce nu trăiesc atât de mult, se pune întrebarea: cum ar trebui să funcționeze acest lucru? Ca următoarea generație să continue construcţia? Termitele în sine nu sunt foarte inteligente! Este posibil ca acum și aici să experimentăm cel mai mare miracol. Sinergic, ca și în roi, lăsăm pământul să se cutremure. Căci cu cât este mai mare pericolul, cu atât mai mult ameninţarea creşte şi cu atât mai mare devine puterea unității care trăiește în noi toți".</w:t>
        <w:br/>
        <w:t xml:space="preserve"/>
        <w:br/>
        <w:t xml:space="preserve">Dl. Richard Kandlin: "Aș vrea să demonstrez asta cu ajutorul unui exemplu. Voi spune o propoziţie pe care trebuie să o memoraţi instantaneu. Un bipod stă pe un trepied și mănâncă un monopod. Vine un cvadruped, apucă monopodul, bipodul ia trepiedul și îl ucide pe cvadruped. Este un sistem, o secvență de informații care are un motiv anume.</w:t>
        <w:br/>
        <w:t xml:space="preserve">Singur sistemul, cunoașterea factuală, nu-i ajută prea mult omului în faza de învățare. Deci faptele nu prea aduc nimic în acest caz. Voi spune acum o a doua propoziție şi veţi constata că deja ştiţi prima propoziţie pe de rost fără să o mai repetăm. Această primă frază nu însemna nimic altceva decât: un om stă pe un scaun și mănâncă  o pulpă de pui. Pulpa este piciorul puiului. Vine un câine - este un animal cu patru picioare - înşfacă piciorul de pui, persoana ia scaunul și ucide câinele. Deci cine a memorat? Ce evocă această teză în tine? Emoții! Și atunci când interferează sistemul cu emoția reiese motivul pentru care școala Schettinin are o reușită atât de colosală.</w:t>
        <w:br/>
        <w:t xml:space="preserve"/>
        <w:br/>
        <w:t xml:space="preserve">Cântec: "Lăsați lumina voastră să strălucească în inimă, unde chiar și inamicii se unesc. Fie ca iubirea faţă de lume să fie mai mare decât puterea și banii. Lasă curajul să biruie în tine și nu-l mai pierde vreodată. Lasă pacea în adâncul fiinţei tale să biruie asupra oricărei dezbinări. Este posibil ca acum și aici să experimentăm cel mai mare miracol. Sinergic, ca și în roi, lăsăm pământul să se cutremure. Căci cu cât este mai mare pericolul, cu cât mai mult ameninţarea creşte şi cu atât mai mare devine puterea unității care trăiește în noi toți".</w:t>
        <w:br/>
        <w:t xml:space="preserve"/>
        <w:br/>
        <w:t xml:space="preserve">Dl. Richard Kandlin: "Urmează subiectul muşchilor. Ce puteți recunoaște? Nu este ca în manualele şcolare, doar text. Acestea sunt imagini atrăgătoare. Au fost create chiar de copii. Și totul are sens, veți observa imediat că are un sistem. Începem imediat. În partea de sus se află, mare de tot, cifra 3. De ce? Deoarece există trei tipuri diferite de mușchi. Ce ne ajută această cifră 3, ne întrebăm: "Câți muşchi avem?" Trebuie doar să socotim 3 ori 2. 2 ori 3 face 6. Și 3 ori 3 face 9. Avem 639 de mușchi în tot corpul nostru. Există trei tipuri de mușchi. Sunt netezi, striaţi și amestecaţi. Ce sunt mușchii netezi? Muşchii netezi sunt cei pe care nu-i putem controla după plac. Încearcă să sări în sus cu ajutorul stomacului tău.</w:t>
        <w:br/>
        <w:t xml:space="preserve"/>
        <w:br/>
        <w:t xml:space="preserve">D-na magistru Sonja Maier: "Acum ajungem la deschiderea inimii, pe care o vedem aproximativ în al treisprezecelea, al paisprezecelea an de viață. Într-adevăr, tinerii se orientează, doresc să dobândească virtuți. Ei chiar sunt foarte interesați de dobândirea virtuților. Ei doresc să-și dezvolte viziuni pentru viața lor, pun întrebări, găsesc răspunsuri. Vor să ştie: care e talentul meu? Cum pot ajuta creația? De asemenea, este important să descoperiți și să apreciați talentele nedescoperite. Apoi este vorba de cuvântul de mai jos (sub imaginea prezentată). În cazul în care talentele tale îndeplinesc nevoile lumii, acolo se află vocația ta! Aceasta e dorința mea sinceră, ca şi copiii care sunt cu noi la școală să poată descoperi asta".</w:t>
        <w:br/>
        <w:t xml:space="preserve"/>
        <w:br/>
        <w:t xml:space="preserve">Cântec: "Pentru că am realizat în cele din urmă cât de mult am nevoie de tine ca să schimb cursul, numai cu tine pot atinge obiectivul! Nu te mai acuz, pentru că astfel se naşte unitatea; nu ne mai luptăm, ci ne iubim și ridicăm".</w:t>
        <w:br/>
        <w:t xml:space="preserve"/>
        <w:br/>
        <w:t xml:space="preserve">La sfârșitul zilei a mai avut loc un scurt concert pentru ultima filmare a noului film de lung metraj realizat de Ivo Sasek: "Uniţi în patru merge mai bine". Să aruncăm o privire și aici:</w:t>
        <w:br/>
        <w:t xml:space="preserve"/>
        <w:br/>
        <w:t xml:space="preserve"/>
        <w:br/>
        <w:t xml:space="preserve">Cântec: "În vibrație există puterea de a depăși prăpastia, pentru a recunoaște adevărul și pentru a se găsi unul pe celălalt. Evreii și musulmanii arată un respect reciproc, deoarece, în ciuda diferențelor în credință, numai un singur Dumnezeu este în ambele religii. Iar cei din stânga văd în cel din dreapta un luptător pentru dreptate. Ambele părţi îşi dau mâna deoarece vibrația le eliberează. Când vorbim doar o singură limbă, ne înțelegem cu adevărat. O percepție pentru toată lumea. Numai O judecată, sfântă și dreaptă.</w:t>
        <w:br/>
        <w:t xml:space="preserve"/>
        <w:br/>
        <w:t xml:space="preserve">Ca și la a 13-a conferință AZK, vizitatorii au fost din nou răsfățați gratuit cu tot felul de delicatese. AZK nu reprezintă doar vocea pro și contra, deci pentru raportarea necenzurată, ci și pentru vizualizarea noii lumi. Lumea nouă funcționează fără bani. În lumea nouă, care a început deja, fiecare îşi pune abilitățile și posibilitățile pe care le are în slujba semenilor.</w:t>
        <w:br/>
        <w:t xml:space="preserve">În Lumea Nouă este o chestiune de onoare să fim gratuit aici pentru colectiv şi să încorporăm virtuțile și abilitățile noastre în cea mai bună calitate posibilă. Din nou, sute de tehnicieni, muzicieni și artiști au dat totul pentru a satisface nevoile actuale. Mulți dintre acești oameni au muncit din greu timp de săptămâni pentru a-și aduce din iubire abilitățile în slujba celorlalţi. Fiţi şi dumneavoastră ca şi ei. Rămâneţi pe fază! În câteva zile vom prezenta contribuțiile AZK în întregime. De altfel: Toată lumea se poate alătura oricând acestei lumi noi, oriunde. Aducem o călduroasă MULŢUMIRE celor care ne-au dovedit prin propriul exemplu că aceasta funcționează! Matricea Lumii Noi acționează - și funcționează cu adevărat!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http://www.anti-zensur.info/azk14/trailerazk14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#AZK-ro - AZK - Română - </w:t>
      </w:r>
      <w:hyperlink w:history="true" r:id="rId22">
        <w:r w:rsidRPr="00F24C6F">
          <w:rPr>
            <w:rStyle w:val="Hyperlink"/>
          </w:rPr>
          <w:t>www.kla.tv/AZK-ro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Fragmente din cea de-a paisprezecea conferinţă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www.kla.tv/14104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02.04.2019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trailerazk14" TargetMode="External" Id="rId21" /><Relationship Type="http://schemas.openxmlformats.org/officeDocument/2006/relationships/hyperlink" Target="https://www.kla.tv/AZK-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Fragmente din cea de-a paisprezecea conferinţă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