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ac6fb657164986" /><Relationship Type="http://schemas.openxmlformats.org/package/2006/relationships/metadata/core-properties" Target="/package/services/metadata/core-properties/9dc123af0f07429abdf22a60b833ab3a.psmdcp" Id="R5b55318a090a40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ExpressZeitung: Mit 5G in eine „strahlende“ Zukunft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von Politik, Medien und Industrie in Aussicht gestellten Sprung in eine fortschrittliche Zukunft beleuchtet die Schweizer ExpressZeitung äußerst kritisch.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Schweizer ExpressZeitung beleuchtet mit ihrer Ausgabe „Mit 5G in eine strahlende Zukunft“ den von Politik, Medien und Industrie in Aussicht gestellten Sprung in eine fortschrittliche Zukunft äußerst kritisch.</w:t>
        <w:br/>
        <w:t xml:space="preserve"/>
        <w:br/>
        <w:t xml:space="preserve">Das Kla.TV-Sendeformat „Blick über den Zaun“ möchte dazu anreizen, frei und unvoreingenommen verschiedene Medienbetreiber und deren Meinungen abseits von der Mainstream-Medienlandschaft kennenzulernen und anzuhören. In unserer heutigen Sendung werfen wir einen Blick auf eine Ausgabe der Schweizer „ExpressZeitung“, der sich ausführlich mit dem Thema Mobilfunk und dessen geplanter Ausbaustufe zur 5. Generation, kurz 5G, beschäftigt. Die ExpressZeitung ist eine investigative Themenzeitung, in der Sie, wie sie von sich selbst sagt, all das lesen, was die Massenmedien nicht schreiben wollen oder dürfen. Sie erscheint 10-mal pro Jahr.</w:t>
        <w:br/>
        <w:t xml:space="preserve"/>
        <w:br/>
        <w:t xml:space="preserve">In einem kurzen Werbetrailer zu ihrer 5G-Ausgabe, den wir gleich im Anschluss zeigen werden, gibt die ExpressZeitung einen kurzen Überblick über die verschiedensten Themengebiete rund um den Mobilfunk.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https://www.expresszeitung.com/gesundheit/sind-die-mobilfunk-grenzwerte-ein-schwindel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#ExpressZeitung - </w:t>
      </w:r>
      <w:hyperlink w:history="true" r:id="rId23">
        <w:r w:rsidRPr="00F24C6F">
          <w:rPr>
            <w:rStyle w:val="Hyperlink"/>
          </w:rPr>
          <w:t>www.kla.tv/ExpressZeitung</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ExpressZeitung: Mit 5G in eine „strahlende“ Zukunft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gesundheit/sind-die-mobilfunk-grenzwerte-ein-schwindel" TargetMode="External" Id="rId21" /><Relationship Type="http://schemas.openxmlformats.org/officeDocument/2006/relationships/hyperlink" Target="https://www.kla.tv/5G-Mobilfunk" TargetMode="External" Id="rId22" /><Relationship Type="http://schemas.openxmlformats.org/officeDocument/2006/relationships/hyperlink" Target="https://www.kla.tv/ExpressZeitung"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ExpressZeitung: Mit 5G in eine „strahlende“ Zukunft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