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965aa02e8e43bd" /><Relationship Type="http://schemas.openxmlformats.org/package/2006/relationships/metadata/core-properties" Target="/package/services/metadata/core-properties/ee8dc1b16057499c8ffbe0d2f06d3731.psmdcp" Id="R189c52b21dfc41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16ème AZK : ♫ Rendez-le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une représentation énergique lors la 16e AZK, la famille Sasek démontre que l'argent est créé à partir de rien et qu'il est temps de rendre à la population les biens matériels usurpés. La famille Sasek est sur scène avec trois groupes de musique et un groupe de danse.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Moi aussi j’aimerais bien prêter de l’argent fabriqué hop-là vite fait, que j’imprimerais moi-même sur du papier coloré ! </w:t>
        <w:br/>
        <w:t xml:space="preserve">Moi aussi j’aimerais alors faire rentrer les intérêts pour mon argent prêté.</w:t>
        <w:br/>
        <w:t xml:space="preserve">Et avec la recette, je m’achèterais légalement la terre entière ! </w:t>
        <w:br/>
        <w:t xml:space="preserve"/>
        <w:br/>
        <w:t xml:space="preserve">Moi aussi j’aimerais bien au cas où on me résisterait, avoir mon propre pouvoir d’Etat, qui fait fléchir puissamment grâce à l’armée.</w:t>
        <w:br/>
        <w:t xml:space="preserve"/>
        <w:br/>
        <w:t xml:space="preserve">Alors moi aussi je pourrais avec mon argent, gouverner le monde politiquement, je régnerais tout seul, et toutes les âmes seraient à moi ! </w:t>
        <w:br/>
        <w:t xml:space="preserve"/>
        <w:br/>
        <w:t xml:space="preserve">Mais en moi il y a une autorité, qui tient cela pour nul, qui compte la politique pour de la ruse et les intérêts pour des œuvres de brigands !</w:t>
        <w:br/>
        <w:t xml:space="preserve"/>
        <w:br/>
        <w:t xml:space="preserve">Devrais-je menacer avec l’épée celui qui réclame l’argent en contre-valeur ?</w:t>
        <w:br/>
        <w:t xml:space="preserve">Au lieu de faire pression injustement sur celui-là, je préfère rendre ce que j’ai extorqué !</w:t>
        <w:br/>
        <w:t xml:space="preserve"/>
        <w:br/>
        <w:t xml:space="preserve">C’est pourquoi, rendez-le, rendez tout ce que vous vous êtes approprié avec de la fausse monnaie !</w:t>
        <w:br/>
        <w:t xml:space="preserve">Car tout cet argent, ce n’était même pas de l’argent, car l’argent ne vaut rien, quand la contre-valeur manque :</w:t>
        <w:br/>
        <w:t xml:space="preserve">C’est pourquoi, rendez-le, rendez tout ce que vous vous êtes approprié avec de la fausse monnaie !</w:t>
        <w:br/>
        <w:t xml:space="preserve">Car tout cet argent, ce n’était même pas de l’argent, car l’argent ne vaut rien, quand la contre-valeur manque :</w:t>
        <w:br/>
        <w:t xml:space="preserve"/>
        <w:br/>
        <w:t xml:space="preserve">Maintenant, c’est l’époque où chaque crapule qui s’est acheté des choses avec de l’argent imaginaire, il les rend au peuple jusqu’à la dernière ! </w:t>
        <w:br/>
        <w:t xml:space="preserve">Maintenant, c’est l’époque où chaque crapule qui s’est acheté des choses avec de l’argent imaginaire, il les rend au peuple jusqu’à la dernière ! </w:t>
        <w:br/>
        <w:t xml:space="preserve"/>
        <w:br/>
        <w:t xml:space="preserve"/>
        <w:br/>
        <w:t xml:space="preserve">Rendez les ressources minières, et les champs, les biens volés avec de l’argent trompeur !</w:t>
        <w:br/>
        <w:t xml:space="preserve">Rendez tous les pays, les lacs et les prairies, volés par la ruse par de la fausse monnaie et des devises !</w:t>
        <w:br/>
        <w:t xml:space="preserve"/>
        <w:br/>
        <w:t xml:space="preserve">Donnez les ressources et les droits d’habitation !</w:t>
        <w:br/>
        <w:t xml:space="preserve">Stop à toutes les spéculations diaboliques ! </w:t>
        <w:br/>
        <w:t xml:space="preserve">Spéculations !</w:t>
        <w:br/>
        <w:t xml:space="preserve">Assez aussi  de faire « breveter les gènes ». On n’a pas le droit de réserver la nourriture pour soi. </w:t>
        <w:br/>
        <w:t xml:space="preserve"/>
        <w:br/>
        <w:t xml:space="preserve">Au peuple reviennent les semences et la nourriture, et aussi les intérêts pharmaceutiques.</w:t>
        <w:br/>
        <w:t xml:space="preserve">Au peuple sera l’argent, car le monde appartient au peuple et pas à vous. </w:t>
        <w:br/>
        <w:t xml:space="preserve">Au peuple sera l’argent, car le monde appartient au peuple et pas à vous.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Famille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#16emeAZK - 16ème conférence AZK - </w:t>
      </w:r>
      <w:hyperlink w:history="true" r:id="rId21">
        <w:r w:rsidRPr="00F24C6F">
          <w:rPr>
            <w:rStyle w:val="Hyperlink"/>
          </w:rPr>
          <w:t>www.kla.tv/16emeAZK</w:t>
        </w:r>
      </w:hyperlink>
      <w:r w:rsidR="0026191C">
        <w:rPr/>
        <w:br/>
      </w:r>
      <w:r w:rsidR="0026191C">
        <w:rPr/>
        <w:br/>
      </w:r>
      <w:r w:rsidRPr="002B28C8">
        <w:t xml:space="preserve">#Hits-fr - Les hits de Kla.TV - </w:t>
      </w:r>
      <w:hyperlink w:history="true" r:id="rId22">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16ème AZK : ♫ Rendez-le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www.kla.tv/14681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6emeAZK" TargetMode="External" Id="rId21" /><Relationship Type="http://schemas.openxmlformats.org/officeDocument/2006/relationships/hyperlink" Target="https://www.kla.tv/Hits-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8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16ème AZK : ♫ Rendez-le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