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3bd4126071fa47a0" /><Relationship Type="http://schemas.openxmlformats.org/package/2006/relationships/metadata/core-properties" Target="/package/services/metadata/core-properties/1ba6e297b8f543a7a6fb4520d5a0f6b9.psmdcp" Id="Ra916bb2749de4a8e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Дети - жертвы  насилия Запада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Бывший  сотрудник Всемирного банка экономист Петер Кёниг напоминает, что Всемирный день ребёнка, учреждённый ООН,  пришёл и ушёл, – и ничего не изменилось. По словам экономиста, Запад  ведёт  войну  против Сирии, Ирака, Ливии, Афганистана и Йемена с целью завладеть их сырьём – прежде всего  нефтью  и  газом.  При этом  Запад  систематически жертвует жизнью и будущим живущих  там  детей.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Бывший  сотрудник Всемирного банка экономист Петер Кёниг напоминает, что Всемирный день ребёнка, учреждённый ООН,  пришёл и ушёл, – и ничего не изменилось. По словам экономиста, Запад  ведёт  войну  против Сирии, Ирака, Ливии, Афганистана и Йемена с целью завладеть их сырьём – прежде всего  нефтью  и  газом.  При этом  Запад  систематически жертвует жизнью и будущим живущих  там  детей.  Кёниг говорит  (дословно):  «так пооощряемый  Западом  механизм уничтожения и военных действий  буквально убивает детей  посредством  голода, обстрела  с  беспилотников, бомб,  болезней  и  насилия». Всё  это  –  сопутствующий ущерб*?  Кёниг  сомневается в этом и подчёркивает: детей можно было бы защитить и в  нелегальных  войнах  –  например, воздерживаясь  от целенаправленного   разрушения  деревень  и  городов, школ, больниц и систем водоснабжения. Только тогда дети смогут стать образованными и зрелыми взрослыми. В противном  случае  они  оставят брешь в своих странах, кото-</w:t>
        <w:br/>
        <w:t xml:space="preserve">рая  послужит  Западу  лазейкой для собственных интересов.  Актуальным  примером служит  война  в  Йемене,  в результате  которой  Саудовская  блокада  торгового  порта Ходейда, поддерживаемая Западом,   целенаправленно вызывает  голод,  жертвами которого,  согласно  «Safe  the </w:t>
        <w:br/>
        <w:t xml:space="preserve">Children»** -, стали уже много тысяч детей. </w:t>
        <w:br/>
        <w:t xml:space="preserve">*ущерб, возникший случайно в ходе атаки поставленной цели</w:t>
        <w:br/>
        <w:t xml:space="preserve">**международная    неправитель-ственная  организация,  выступаю-</w:t>
        <w:br/>
        <w:t xml:space="preserve">щая за права и в защиту детей во всем мире</w:t>
        <w:br/>
        <w:t xml:space="preserve">всём мир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tsk./ts.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www.globalresearch.ca/children-civilizations-future-victims-of-western-brutality/5661484</w:t>
        </w:r>
      </w:hyperlink>
      <w:r w:rsidR="0026191C">
        <w:rPr/>
        <w:br/>
      </w:r>
      <w:r w:rsidRPr="002B28C8">
        <w:t xml:space="preserve">https:// de.wikipedia.org/wiki/%C3%96lvorkommen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Дети - жертвы  насилия Запада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www.kla.tv/14744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15.08.2019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lobalresearch.ca/children-civilizations-future-victims-of-western-brutality/5661484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744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74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Дети - жертвы  насилия Запада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