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37cde7ba1f4d30" /><Relationship Type="http://schemas.openxmlformats.org/package/2006/relationships/metadata/core-properties" Target="/package/services/metadata/core-properties/f417606cb5ba44ca8aac856c2b4e3c5f.psmdcp" Id="R6969ed07883e41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Werbung</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Machen Tierimpfungen Sinn? Buch von Hans U.P. Tolzin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Achtung, Tierliebhaber aufgepasst! Wer wissen möchte, ob zum Beispiel bei der Blauzungenkrankheit oder der Pferdeseuche eine Impfung Sinn macht oder nicht, dem sei das neue Buch des Impfaufklärers Hans U.P. Tolzin empfohlen. Ein informatives Buch mit gründlichem Detailwissen!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seinem neuesten Buch „Machen Tierimpfungen Sinn?“ geht der bekannte Medizinjournalist und Impf-Aufklärer Hans Tolzin auf diese Frage ein.</w:t>
        <w:br/>
        <w:t xml:space="preserve">Er schreibt: „Selbst, wenn Sie das Erkrankungsrisiko Ihres Tieres zu Recht als sehr hoch ansehen und eine Impfung deshalb möglicherweise notwendig erscheint, macht dies einen Impfstoff nicht automatisch wirksam und sicher.“ Impfungen seien laut Tolzin nach wie vor ein massiver Eingriff in das Immunsystem von Menschen und Tieren und würden bedenkliche Stoffe enthalten. Sie würden auf einem längst überholten Verständnis über die Rolle von Mikroorganismen und Viren im gesunden und kranken Gewebe basieren. Auch aus Sicht der offiziellen Lehrmeinung gäbe es keinen einzigen sogenannten „Erreger“, der für sich alleine und ohne zusätzliche auslösende Faktoren krank machen könnte.</w:t>
        <w:br/>
        <w:t xml:space="preserve">Der Siegeszug der Impfstoffe war laut Tolzin nur möglich, weil die Zulassungsbedingungen bezüglich Sicherheit und Wirksamkeit genauso gut von einem Baron von Münchhausen stammen könnten. Die Folge: Impfungen sind zwar nicht die alleinige, aber eine der Hauptursachen für die derzeit um sich greifende Pandemie chronischer Erkrankungen.</w:t>
        <w:br/>
        <w:t xml:space="preserve"/>
        <w:br/>
        <w:t xml:space="preserve">Hans Tolzin geht in seinem Buch u.a. auf folgende Fragen ein: Wie sicher sind die Zusatzstoffe in Impfungen für verschiedene Tiere? War die Blauzungenkrankheit in Wahrheit eine Labortest-Epidemie? Ist die Pferdeseuche eine eigenständige Erkrankung oder eine mögliche Nebenwirkung von Impfungen oder medizinischen Behandlungen? Für alle jene, die sich detaillierter mit dieser Thematik befassen möchten, hier der Link zum Tolzin-Verlag: https://tolzin-verlag.com/buecher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https://tolzin-verlag.com/</w:t>
        </w:r>
      </w:hyperlink>
      <w:r w:rsidR="0026191C">
        <w:rPr/>
        <w:br/>
      </w:r>
      <w:hyperlink w:history="true" r:id="rId22">
        <w:r w:rsidRPr="00F24C6F">
          <w:rPr>
            <w:rStyle w:val="Hyperlink"/>
          </w:rPr>
          <w:rPr>
            <w:sz w:val="18"/>
          </w:rPr>
          <w:t>https://tolzin-verlag.com/epages/908872e9-6c8f-48ca-a4e8-3fa77835fd10.sf/de_DE/?ObjectPath=/Shops/908872e9-6c8f-48ca-a4e8-3fa77835fd10/Products/FBU-105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#HansTolzin - </w:t>
      </w:r>
      <w:hyperlink w:history="true" r:id="rId23">
        <w:r w:rsidRPr="00F24C6F">
          <w:rPr>
            <w:rStyle w:val="Hyperlink"/>
          </w:rPr>
          <w:t>www.kla.tv/HansTolzin</w:t>
        </w:r>
      </w:hyperlink>
      <w:r w:rsidR="0026191C">
        <w:rPr/>
        <w:br/>
      </w:r>
      <w:r w:rsidR="0026191C">
        <w:rPr/>
        <w:br/>
      </w:r>
      <w:r w:rsidRPr="002B28C8">
        <w:t xml:space="preserve">#Werbung - </w:t>
      </w:r>
      <w:hyperlink w:history="true" r:id="rId24">
        <w:r w:rsidRPr="00F24C6F">
          <w:rPr>
            <w:rStyle w:val="Hyperlink"/>
          </w:rPr>
          <w:t>www.kla.tv/Werbung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Machen Tierimpfungen Sinn? Buch von Hans U.P. Tolzin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olzin-verlag.com/" TargetMode="External" Id="rId21" /><Relationship Type="http://schemas.openxmlformats.org/officeDocument/2006/relationships/hyperlink" Target="https://tolzin-verlag.com/epages/908872e9-6c8f-48ca-a4e8-3fa77835fd10.sf/de_DE/?ObjectPath=/Shops/908872e9-6c8f-48ca-a4e8-3fa77835fd10/Products/FBU-105" TargetMode="External" Id="rId22" /><Relationship Type="http://schemas.openxmlformats.org/officeDocument/2006/relationships/hyperlink" Target="https://www.kla.tv/HansTolzin" TargetMode="External" Id="rId23" /><Relationship Type="http://schemas.openxmlformats.org/officeDocument/2006/relationships/hyperlink" Target="https://www.kla.tv/Werb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Machen Tierimpfungen Sinn? Buch von Hans U.P. Tolzin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