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113eff7cb14eb5" /><Relationship Type="http://schemas.openxmlformats.org/package/2006/relationships/metadata/core-properties" Target="/package/services/metadata/core-properties/e3a8bdd514714b5b9caf8bee49cd059f.psmdcp" Id="R17ce85849b424a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de nouveau bloqué sur Youtube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a une fois de plus bloqué Kla.TV ! Vous trouverez de plus amples informations dans cette émission et sur www.kla.tv/gesperrt.  Si tu veux faire quelque chose en faveur de la liberté d'expression, reste en contact avec nous à travers www.kla.tv/news. Recommande-nous également sous www.kla.tv/empfehlen.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a une fois de plus bloqué la page allemande de Kla.TV ! Kla.TV ne peut plus rien télé-charger. Pour en savoir plus : www.kla.tv/gesperrt</w:t>
        <w:br/>
        <w:t xml:space="preserve">La vidéo « 53 déclarations de guerre contre l'Allemagne seul responsable ? » [www.kla.tv/5784] aurait enfreint les directives concernant les discours haineux (Hate Speech). Cette vidéo suppri-mée par Youtube ne traite pourtant que de faits rarement évoqués, et n'appelle en aucune façon à la violence ou à la haine. Elle a été réalisée de manière journalistique correcte et avec des sources vérifiables.</w:t>
        <w:br/>
        <w:t xml:space="preserve">Kla.TV avertit depuis des années que des termes comme « discours haineux » sont créés pour faire taire les voix critiques et importunes. Et que se passera-t-il si cela continue et que nous pas-sons pour des criminels quand nous faisons fonctionner Kla.TV ? Comment rester en contact face à une telle censure d'Internet ?</w:t>
        <w:br/>
        <w:t xml:space="preserve">Fais quelque chose aujourd'hui pour montrer que tu ne te laisses pas voler ton droit fondamental à la liberté d'expression en t’abonnant à notre newsletter gratuite et en restant en contact avec nous. www.kla.tv/news</w:t>
        <w:br/>
        <w:t xml:space="preserve">Fais une autre chose encore en faveur du droit fondamental à la liberté d'expression en recom-mandant la newsletter Kla.TV à au moins 5 autres personnes : www.kla.tv/empfehlen</w:t>
        <w:br/>
        <w:t xml:space="preserve">www.kla.tv – Votre chaîne d'information non censurée, des nouveautés tous les jours.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www.kla.tv/5784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#Kla.TV-fr - et son histoire... - </w:t>
      </w:r>
      <w:hyperlink w:history="true" r:id="rId22">
        <w:r w:rsidRPr="00F24C6F">
          <w:rPr>
            <w:rStyle w:val="Hyperlink"/>
          </w:rPr>
          <w:t>www.kla.tv/Kla.TV-fr</w:t>
        </w:r>
      </w:hyperlink>
      <w:r w:rsidR="0026191C">
        <w:rPr/>
        <w:br/>
      </w:r>
      <w:r w:rsidR="0026191C">
        <w:rPr/>
        <w:br/>
      </w:r>
      <w:r w:rsidRPr="002B28C8">
        <w:t xml:space="preserve">#YouTube-fr - </w:t>
      </w:r>
      <w:hyperlink w:history="true" r:id="rId23">
        <w:r w:rsidRPr="00F24C6F">
          <w:rPr>
            <w:rStyle w:val="Hyperlink"/>
          </w:rPr>
          <w:t>www.kla.tv/YouTube-fr</w:t>
        </w:r>
      </w:hyperlink>
      <w:r w:rsidR="0026191C">
        <w:rPr/>
        <w:br/>
      </w:r>
      <w:r w:rsidR="0026191C">
        <w:rPr/>
        <w:br/>
      </w:r>
      <w:r w:rsidRPr="002B28C8">
        <w:t xml:space="preserve">#CensureDesMedias - des médias - </w:t>
      </w:r>
      <w:hyperlink w:history="true" r:id="rId24">
        <w:r w:rsidRPr="00F24C6F">
          <w:rPr>
            <w:rStyle w:val="Hyperlink"/>
          </w:rPr>
          <w:t>www.kla.tv/CensureDesMedias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de nouveau bloqué sur Youtube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784" TargetMode="External" Id="rId21" /><Relationship Type="http://schemas.openxmlformats.org/officeDocument/2006/relationships/hyperlink" Target="https://www.kla.tv/Kla.TV-fr" TargetMode="External" Id="rId22" /><Relationship Type="http://schemas.openxmlformats.org/officeDocument/2006/relationships/hyperlink" Target="https://www.kla.tv/YouTube-fr" TargetMode="External" Id="rId23" /><Relationship Type="http://schemas.openxmlformats.org/officeDocument/2006/relationships/hyperlink" Target="https://www.kla.tv/CensureDesMedia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de nouveau bloqué sur Youtube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