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52324479680464d" /><Relationship Type="http://schemas.openxmlformats.org/package/2006/relationships/metadata/core-properties" Target="/package/services/metadata/core-properties/3f244310506c422d886b4085434d0af5.psmdcp" Id="R22dc861731cc4e6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Die Regenproben des Dane Wigington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„Ich begann mit meteorologischer
Forschung über Änderungen
der Atmosphäre Ende
der 90er Jahre. Nach meinem
Umzug nach Shasta in Kalifornien
2001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„Ich begann mit meteorologischer</w:t>
        <w:br/>
        <w:t xml:space="preserve">Forschung über Änderungen</w:t>
        <w:br/>
        <w:t xml:space="preserve">der Atmosphäre Ende</w:t>
        <w:br/>
        <w:t xml:space="preserve">der 90er Jahre. Nach meinem</w:t>
        <w:br/>
        <w:t xml:space="preserve">Umzug nach Shasta in Kalifornien</w:t>
        <w:br/>
        <w:t xml:space="preserve">2001 und nachdem ich</w:t>
        <w:br/>
        <w:t xml:space="preserve">eines der größten „Off-Grid“-</w:t>
        <w:br/>
        <w:t xml:space="preserve">netzunabhängigen Solarhäuser</w:t>
        <w:br/>
        <w:t xml:space="preserve">Nordkaliforniens gebaut hatte,</w:t>
        <w:br/>
        <w:t xml:space="preserve">fielen mir die sporadischen</w:t>
        <w:br/>
        <w:t xml:space="preserve">Flugzeugspuren und Gittermuster</w:t>
        <w:br/>
        <w:t xml:space="preserve">auf, die in immer zunehmenderem</w:t>
        <w:br/>
        <w:t xml:space="preserve">Maß die Solarladekapazität</w:t>
        <w:br/>
        <w:t xml:space="preserve">meines Hauses</w:t>
        <w:br/>
        <w:t xml:space="preserve">blockierten (manchmal bis zu</w:t>
        <w:br/>
        <w:t xml:space="preserve">80 %). Anschließendes Nachforschen</w:t>
        <w:br/>
        <w:t xml:space="preserve">führte mich direkt</w:t>
        <w:br/>
        <w:t xml:space="preserve">zu den Themen SAG¹ (Stratospheric</w:t>
        <w:br/>
        <w:t xml:space="preserve">Aerosol Engineering)</w:t>
        <w:br/>
        <w:t xml:space="preserve">und SRM² (Solar Radiation</w:t>
        <w:br/>
        <w:t xml:space="preserve">Management). Ich begann mit</w:t>
        <w:br/>
        <w:t xml:space="preserve">systematischen Laboruntersuchungen</w:t>
        <w:br/>
        <w:t xml:space="preserve">von Regenproben.</w:t>
        <w:br/>
        <w:t xml:space="preserve">Die in außerordentlicher Höhe</w:t>
        <w:br/>
        <w:t xml:space="preserve">geschossene Toxizität der einst</w:t>
        <w:br/>
        <w:t xml:space="preserve">völlig reinen und unbelasteten</w:t>
        <w:br/>
        <w:t xml:space="preserve">Regenfälle im pazifischen</w:t>
        <w:br/>
        <w:t xml:space="preserve">Nordwesten war schockierend.</w:t>
        <w:br/>
        <w:t xml:space="preserve">Extrem hohe und ständig steigende</w:t>
        <w:br/>
        <w:t xml:space="preserve">Mengen, genau der</w:t>
        <w:br/>
        <w:t xml:space="preserve">Schwermetalle, die in zahlreichen</w:t>
        <w:br/>
        <w:t xml:space="preserve">Patenten des Geo-Engineering</w:t>
        <w:br/>
        <w:t xml:space="preserve">(Klimabeeinflussung)</w:t>
        <w:br/>
        <w:t xml:space="preserve">genannt werden, wurden in allen</w:t>
        <w:br/>
        <w:t xml:space="preserve">Proben nachgewiesen, die</w:t>
        <w:br/>
        <w:t xml:space="preserve">am nordkalifornischen anerkannten</w:t>
        <w:br/>
        <w:t xml:space="preserve">staatlichen Labor untersucht</w:t>
        <w:br/>
        <w:t xml:space="preserve">worden waren. Ich beobachtete</w:t>
        <w:br/>
        <w:t xml:space="preserve">ein ausgeprägtes</w:t>
        <w:br/>
        <w:t xml:space="preserve">und beständig zunehmendes</w:t>
        <w:br/>
        <w:t xml:space="preserve">Baumsterben, begleitet von</w:t>
        <w:br/>
        <w:t xml:space="preserve">einem Rückgang der Populationen</w:t>
        <w:br/>
        <w:t xml:space="preserve">der Insekten und Amphibien.</w:t>
        <w:br/>
        <w:t xml:space="preserve">Jahre ständiger Forschung</w:t>
        <w:br/>
        <w:t xml:space="preserve">führten mich zu folgendem</w:t>
        <w:br/>
        <w:t xml:space="preserve">Schluss: Die Gefahr durch</w:t>
        <w:br/>
        <w:t xml:space="preserve">Geo-Engineering, sowohl unmittelbar</w:t>
        <w:br/>
        <w:t xml:space="preserve">als auch auf lange</w:t>
        <w:br/>
        <w:t xml:space="preserve">Zeit, kann nicht genug betont</w:t>
        <w:br/>
        <w:t xml:space="preserve">werden. In den letzten zehn</w:t>
        <w:br/>
        <w:t xml:space="preserve">Jahren habe ich mich dem Erforschen</w:t>
        <w:br/>
        <w:t xml:space="preserve">und Aufdecken der</w:t>
        <w:br/>
        <w:t xml:space="preserve">langen Liste der gravierenden</w:t>
        <w:br/>
        <w:t xml:space="preserve">Auswirkungen der laufenden</w:t>
        <w:br/>
        <w:t xml:space="preserve">atmosphärischen „Sprühprogramme“</w:t>
        <w:br/>
        <w:t xml:space="preserve">gewidmet.</w:t>
        <w:br/>
        <w:t xml:space="preserve"/>
        <w:br/>
        <w:t xml:space="preserve">„Erst wenn der letzte</w:t>
        <w:br/>
        <w:t xml:space="preserve">Baum gerodet, der letzte</w:t>
        <w:br/>
        <w:t xml:space="preserve">Fluss vergiftet, der letzte</w:t>
        <w:br/>
        <w:t xml:space="preserve">Fisch gefangen ist,</w:t>
        <w:br/>
        <w:t xml:space="preserve">werdet ihr feststellen,</w:t>
        <w:br/>
        <w:t xml:space="preserve">dass man</w:t>
        <w:br/>
        <w:t xml:space="preserve">Geld nicht essen kann.“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Originalartikel.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http://www.consciousnessbeyondchemtrails.com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Die Regenproben des Dane Wigington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www.kla.tv/1497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02.09.2013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consciousnessbeyondchemtrails.com"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9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9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 Regenproben des Dane Wigington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