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750458778634fc1" /><Relationship Type="http://schemas.openxmlformats.org/package/2006/relationships/metadata/core-properties" Target="/package/services/metadata/core-properties/ba6793818a7b44c38523ba8a912a1bc6.psmdcp" Id="R2dd69def70f2439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Дети: жертвы насилия Запада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Война Запада за сырье, такое как нефть и газ, и жажда власти разрушает будущее десятков тысяч детей, "буквально убивая их голодом, огнем беспилотников, бомбами, болезнями и насилием", - говорит Петер Кениг. Сопутствующий ущерб? Экономист и бывший сотрудник Всемирного банка сомневается в этом...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736 миллионов человек живут в условиях крайней нищеты, это означает, что им приходится жить менее чем на 2 доллара в день (показатель на 2015 год). Число голодающих в мире растёт – каждый год умирают от истощения 3,1 миллиона детей в возрасте до пяти лет (показатель на 2013 год). Около 5,6 миллиона детей умерли в 2016 году – в основном из-за плохой гигиены и плохого медицинского обслуживания. В 2014 году в результате вооруженных конфликтов погибло более 200 000 человек, в том числе много детей. Эти пугающие сведения приводятся, в частности, ЮНИСЕФ, ООН и Всемирным банком и отражают ситуацию с 2013 по 2015 годы. Доклад организации по оказанию чрезвычайной помощи «Оксфам» в январе 2019 показывает, что и в настоящее время положение бедных и нуждающихся не улучшилось: их число продолжает расти, и они становятся всё беднее. В то же время, богатых становится всё больше и больше – и они становятся всё богаче. Ввиду этого, сообщения о том, что разжигателям войн присуждается Нобелевская премия мира или что фармацевтические компании всё чаще нарушают законы, если им это приносит прибыль, выглядят как издевательство! Что здесь не так? Kla.TV и в этот раз освещает различные взаимосвязи, на которые стоит обратить внимание. </w:t>
        <w:br/>
        <w:t xml:space="preserve">Бывший сотрудник Всемирного банка экономист Петер Кёниг напоминает, что Всемирный день ребёнка, учреждённый ООН, пришёл и ушёл, – и ничего не изменилось. По словам экономиста, Запад ведёт войну против Сирии, Ирака, Ливии, Афганистана и Йемена с целью завладеть их сырьём – прежде всего нефтью и газом. При этом Запад систематически жертвует жизнью и будущим живущих там детей. Кёниг говорит (дословно): «так поощряемый Западом механизм уничтожения и военных действий буквально убивает детей посредством голода, обстрела с беспилотников, бомб, болезней и насилия». Всё это – сопутствующий ущерб, случайно возникший в ходе реализации поставленной военной цели? Кёниг сомневается в этом и подчёркивает: детей можно было бы защитить и в нелегальных войнах – например, воздерживаясь от целенаправленного разрушения деревень и городов, школ, больниц и систем водоснабжения. Только тогда дети смогут стать образованными и зрелыми взрослыми. В противном случае они оставят брешь в своих странах, которая послужит Западу лазейкой для продвижения собственных интересов. Актуальным примером служит война в Йемене, в результате которой Саудовская блокада торгового порта Ходейда, поддерживаемая Западом, целенаправленно вызывала голод, жертвами которого, согласно международной неправительственной общественной организации «Safe the Children», выступающей за права и в защиту детей, во всём мире стали десятки тысяч детей. </w:t>
        <w:br/>
        <w:t xml:space="preserve">Как повернуть колесо назад? Как достичь того, чтобы войны прекратились, чтобы люди поощрялись, а не эксплуатировались и уничтожались? Первым и правильным шагом, безусловно, является опубликование этих злоупотреблений и тех, кто их совершает, например, путем распространения наших передач. Только информированное население может требовать соблюдения своих прав.</w:t>
        <w:br/>
        <w:t xml:space="preserve">Чистейшая форма безумия – это оставить всё как есть и надеяться, что оно изменится само по себе. Альберт Эйнштейн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sk./kno./mol./ts)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https://de.m.wikipedia.org/wiki/Liste_der_L%C3%A4nder_nach_Armutsquote</w:t>
        </w:r>
      </w:hyperlink>
      <w:hyperlink w:history="true" r:id="rId22">
        <w:r w:rsidRPr="00F24C6F">
          <w:rPr>
            <w:rStyle w:val="Hyperlink"/>
          </w:rPr>
          <w:rPr>
            <w:sz w:val="18"/>
          </w:rPr>
          <w:t>http://globalincome.org/Deutsch/Fakten.html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https://zeit.de/gesellschaft/zeitgeschehen/2017-10/unicef-kindersterblichkeit-neugeborene-who-weltbank</w:t>
        </w:r>
      </w:hyperlink>
      <w:hyperlink w:history="true" r:id="rId24">
        <w:r w:rsidRPr="00F24C6F">
          <w:rPr>
            <w:rStyle w:val="Hyperlink"/>
          </w:rPr>
          <w:rPr>
            <w:sz w:val="18"/>
          </w:rPr>
          <w:t>http://spiegel.de/politik/ausland/friedens-index-europa-vorn-naherosten-im-chaos-a-1039106.html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www.globalresearch.ca/children-civilizations-future-victims-of-western-brutality/5661484</w:t>
        </w:r>
      </w:hyperlink>
      <w:hyperlink w:history="true" r:id="rId26">
        <w:r w:rsidRPr="00F24C6F">
          <w:rPr>
            <w:rStyle w:val="Hyperlink"/>
          </w:rPr>
          <w:rPr>
            <w:sz w:val="18"/>
          </w:rPr>
          <w:t>https://de.wikipedia.org/wiki/%C3%96lvorkommen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https://gegenfrage.com/saudi-arabien-jemen-oel-gas/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http://ag-friedensforschung.de/themen/Terrorismus/martin.html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#Jevgenika - Евгеника - </w:t>
      </w:r>
      <w:hyperlink w:history="true" r:id="rId29">
        <w:r w:rsidRPr="00F24C6F">
          <w:rPr>
            <w:rStyle w:val="Hyperlink"/>
          </w:rPr>
          <w:t>www.kla.tv/Jevgenika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Дети: жертвы насилия Запада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www.kla.tv/15204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14.11.2019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m.wikipedia.org/wiki/Liste_der_L%C3%A4nder_nach_Armutsquote" TargetMode="External" Id="rId21" /><Relationship Type="http://schemas.openxmlformats.org/officeDocument/2006/relationships/hyperlink" Target="http://globalincome.org/Deutsch/Fakten.html" TargetMode="External" Id="rId22" /><Relationship Type="http://schemas.openxmlformats.org/officeDocument/2006/relationships/hyperlink" Target="https://zeit.de/gesellschaft/zeitgeschehen/2017-10/unicef-kindersterblichkeit-neugeborene-who-weltbank" TargetMode="External" Id="rId23" /><Relationship Type="http://schemas.openxmlformats.org/officeDocument/2006/relationships/hyperlink" Target="http://spiegel.de/politik/ausland/friedens-index-europa-vorn-naherosten-im-chaos-a-1039106.html" TargetMode="External" Id="rId24" /><Relationship Type="http://schemas.openxmlformats.org/officeDocument/2006/relationships/hyperlink" Target="https://www.globalresearch.ca/children-civilizations-future-victims-of-western-brutality/5661484" TargetMode="External" Id="rId25" /><Relationship Type="http://schemas.openxmlformats.org/officeDocument/2006/relationships/hyperlink" Target="https://de.wikipedia.org/wiki/%C3%96lvorkommen" TargetMode="External" Id="rId26" /><Relationship Type="http://schemas.openxmlformats.org/officeDocument/2006/relationships/hyperlink" Target="https://gegenfrage.com/saudi-arabien-jemen-oel-gas/" TargetMode="External" Id="rId27" /><Relationship Type="http://schemas.openxmlformats.org/officeDocument/2006/relationships/hyperlink" Target="http://ag-friedensforschung.de/themen/Terrorismus/martin.html" TargetMode="External" Id="rId28" /><Relationship Type="http://schemas.openxmlformats.org/officeDocument/2006/relationships/hyperlink" Target="https://www.kla.tv/Jevgenika" TargetMode="External" Id="rId2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20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20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Дети: жертвы насилия Запада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