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f65a39634ba4a55" /><Relationship Type="http://schemas.openxmlformats.org/package/2006/relationships/metadata/core-properties" Target="/package/services/metadata/core-properties/f844494500e744f58b19dbcbc4cb2063.psmdcp" Id="Rf0936fae9a374c0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Альтернатива микроволновой технике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Причина того, что мы применяем микроволновую технику как основу мобильной коммуникации в том, что так решили 350-500 влиятельнейших компаний мира. При этом они выбрали именно ту длину волны, которая практически самая смертельная, чтобы вызвать повреждения мозга. Однако есть альтернативы......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Единственная причина того, что мы применяем микроволновую технику как основу мобильной коммуникации в том, что так решили 350-500 влиятельнейших компаний мира. При этом они выбрали именно ту длину волны, которая практически самая смертельная, чтобы вызвать повреждения мозга. </w:t>
        <w:br/>
        <w:t xml:space="preserve">Однако есть альтернативы, которые к тому же ещё и лучше работают, например, волоконно-оптический кабель. В доме – возможно применить Li-Fi (передача информации путём импульсного LED-света); для военных и полиции – можно было бы применить радиоволны, а не импульсные микроволны. </w:t>
        <w:br/>
        <w:t xml:space="preserve">Что или кто мешает ввести новые наиболее лучшие альтернативы?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zsm.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https://www.kla.tv/14078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https://www.kla.tv/14079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#5G_Mobilnojeizlutschenie - 5G_Мобильное излучение - </w:t>
      </w:r>
      <w:hyperlink w:history="true" r:id="rId23">
        <w:r w:rsidRPr="00F24C6F">
          <w:rPr>
            <w:rStyle w:val="Hyperlink"/>
          </w:rPr>
          <w:t>www.kla.tv/5G_Mobilnojeizlutschenie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Альтернатива микроволновой технике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www.kla.tv/15245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21.11.2019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4078" TargetMode="External" Id="rId21" /><Relationship Type="http://schemas.openxmlformats.org/officeDocument/2006/relationships/hyperlink" Target="https://www.kla.tv/14079" TargetMode="External" Id="rId22" /><Relationship Type="http://schemas.openxmlformats.org/officeDocument/2006/relationships/hyperlink" Target="https://www.kla.tv/5G_Mobilnojeizlutschenie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24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24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Альтернатива микроволновой технике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