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ef314a5b1142a8" /><Relationship Type="http://schemas.openxmlformats.org/package/2006/relationships/metadata/core-properties" Target="/package/services/metadata/core-properties/143721b78c234d5cbe8e6f7ab9ece961.psmdcp" Id="Rc5dafd8199684a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 ermordet acht unschuldige Frauen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Originalartikel aus „20min“
(Schweizer Gratiszeitung) vom
19.9.2012: „Bei einem Nato-
Luftangriff in Afghanistan sind
bis zu acht Frauen getötet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Originalartikel aus „20min“</w:t>
        <w:br/>
        <w:t xml:space="preserve">(Schweizer Gratiszeitung) vom</w:t>
        <w:br/>
        <w:t xml:space="preserve">19.9.2012: „Bei einem Nato-</w:t>
        <w:br/>
        <w:t xml:space="preserve">Luftangriff in Afghanistan sind</w:t>
        <w:br/>
        <w:t xml:space="preserve">bis zu acht Frauen getötet worden.</w:t>
        <w:br/>
        <w:t xml:space="preserve">Ein lokaler Behördenvertreter</w:t>
        <w:br/>
        <w:t xml:space="preserve">sagte, die Frauen seien</w:t>
        <w:br/>
        <w:t xml:space="preserve">im Morgengrauen beim Holzsuchen</w:t>
        <w:br/>
        <w:t xml:space="preserve">gewesen, als sie angegriffen</w:t>
        <w:br/>
        <w:t xml:space="preserve">worden seien.“</w:t>
        <w:br/>
        <w:t xml:space="preserve">Die Nachricht von der grausamen</w:t>
        <w:br/>
        <w:t xml:space="preserve">Ermordung unschuldiger</w:t>
        <w:br/>
        <w:t xml:space="preserve">Zivilbevölkerung in fremden</w:t>
        <w:br/>
        <w:t xml:space="preserve">Ländern durch die Nato scheint</w:t>
        <w:br/>
        <w:t xml:space="preserve">für unsere Medien kaum nennenswert</w:t>
        <w:br/>
        <w:t xml:space="preserve">zu sein. Nur so lässt es</w:t>
        <w:br/>
        <w:t xml:space="preserve">sich erklären, dass dieser Skandal</w:t>
        <w:br/>
        <w:t xml:space="preserve">bei der größten Gratiszeitung</w:t>
        <w:br/>
        <w:t xml:space="preserve">der Schweiz lediglich als verschwindend</w:t>
        <w:br/>
        <w:t xml:space="preserve">kleine Randnotiz</w:t>
        <w:br/>
        <w:t xml:space="preserve">auf Seite 13 erscheint, während</w:t>
        <w:br/>
        <w:t xml:space="preserve">es die Star-Allüren eines Rockstars</w:t>
        <w:br/>
        <w:t xml:space="preserve">auf die Titelseite geschafft</w:t>
        <w:br/>
        <w:t xml:space="preserve">haben.</w:t>
        <w:br/>
        <w:t xml:space="preserve">Wer diktiert hier eigentlich, was</w:t>
        <w:br/>
        <w:t xml:space="preserve">nennenswert ist und was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20min vom 17.9.2012, Seite 13 </w:t>
        <w:rPr>
          <w:sz w:val="18"/>
        </w:rPr>
      </w:r>
      <w:hyperlink w:history="true" r:id="rId21">
        <w:r w:rsidRPr="00F24C6F">
          <w:rPr>
            <w:rStyle w:val="Hyperlink"/>
          </w:rPr>
          <w:rPr>
            <w:sz w:val="18"/>
          </w:rPr>
          <w:t>http://www.20min.ch/ausland/dossier/afghanistan/story/23613399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 ermordet acht unschuldige Frauen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20min.ch/ausland/dossier/afghanistan/story/2361339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 ermordet acht unschuldige Frauen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