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bcdf9c476d4b45" /><Relationship Type="http://schemas.openxmlformats.org/package/2006/relationships/metadata/core-properties" Target="/package/services/metadata/core-properties/7e23f2a53787431e8c79b6b1fd1737f7.psmdcp" Id="R061ff2f9abcb45f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Fundaţia şubredă a părinţilor vaccinării (de Gerhard Wisnewski)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Opinia nefardată - astăzi cu Gerhard Wisnewski,
jurnalist investigativ german şi autor de cărți.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Opinia nefardată - astăzi cu Gerhard Wisnewski,</w:t>
        <w:br/>
        <w:t xml:space="preserve">jurnalist investigativ german şi autor de cărți.</w:t>
        <w:br/>
        <w:t xml:space="preserve"> Gerhard Wisnewski analizează  începuturile vaccinărilor în cotidianul german «ExpressZeitung» din 18 iulie 2018, pe tema: „Vaccinarea ca dogmă a progresului într-o societate modernă”. Cu această ocazie el ia sub lupă iniţiatorii de frunte ai vaccinărilor:   Jenner, Koch şi Pasteur. Deoarece pe baza acestora aproape întreaga omenire se vaccinează de 200 de ani, se merită o privire atentă. Iată aici un extras din textul original al lui Gerhard Wisnewski:</w:t>
        <w:br/>
        <w:t xml:space="preserve"/>
        <w:br/>
        <w:t xml:space="preserve">Edward Jenner (1749-1823) </w:t>
        <w:br/>
        <w:t xml:space="preserve">Se presupune că Edward Jenner este primul care a descoperit vaccinarea. În mai 1796, el l-a vaccinat pe James Phipps, un băiat de opt ani, cu o secreţie extrasă din abcesul unei vaci bolnave de variolă. Ulterior, Jenner a încercat să infecteze copilul cu variolă adevărată. Acţiunea a avut succes, căci de acum băiatul a fost declarat imun împotriva rujeolei, iar medicul considerat un geniu. [...] </w:t>
        <w:br/>
        <w:t xml:space="preserve"> Dar totodată notiţele lui Jenner au arătat că a mai existat şi un băiat de 5 ani care a fost vaccinat cu material de varicelă de cal şi care a decedat câteva zile după vaccinare.În plus, Jenner nu s-a sfiit să-şi vaccineze „propriul fiu, în vârstă de zece luni, care era până atunci perfect sănătos, şi care a reacţionat cu o îmbolnăvire a creierului. Ca urmare, până la moartea sa timpurie, fiul său a fost grav afectat mental.” [...]</w:t>
        <w:br/>
        <w:t xml:space="preserve">Şi o femeie gravidă pe care Jenner a vaccinat-o a avut de suferit în mod dramatic de pe urma vaccinului. Ea a născut un făt mort, plin de pustule caracteristice variolei.</w:t>
        <w:br/>
        <w:t xml:space="preserve">Luând în considerare etaloanele ştiinţei actuale şi circumstanţele din vremea respectivă nu poate fi vorba de o ştiinţă curată. În cele 23 de cazuri studiate, Jenner nu poate demonstra decât 4 care au valoare de dovezi. Aceasta este părerea Anitei Petek-Dimmer, pedagog social şi critic al vaccinării, decedată în 2010.</w:t>
        <w:br/>
        <w:t xml:space="preserve"/>
        <w:br/>
        <w:t xml:space="preserve">Robert Koch (1843 - 1910) </w:t>
        <w:br/>
        <w:t xml:space="preserve">În Germania, Robert Koch este considerat pionierul vaccinării. Institutul de stat Robert Koch se mândreşte de numele acestuia. Koch este considerat deschizător de drumuri în lupta contra bolilor infecţioase. El a primit „pentru analizele şi descoperirile sale în domeniul tuberculozei” în 1905 premiul Nobel pentru medicină. [...]</w:t>
        <w:br/>
        <w:t xml:space="preserve">Însă există acel aspect negativ cu tuberculina, un presupus leac împotriva tuberculozei - la vremea respectivă foarte agresivă. Robert Koch a prezentat tuberculina în 1890 la „al 10-lea congres internaţional pentru medicină”.[...]</w:t>
        <w:br/>
        <w:t xml:space="preserve">Iniţial, experienţele pe oameni s-au limitat la Robert Koch însuşi şi la iubita sa în vârstă de 17 ani!”, scrie Christoph Gradmann în cartea sa „Laboratory Disease, Robert Koch’s Medical Bacteriology“.</w:t>
        <w:br/>
        <w:t xml:space="preserve">Unicul studiu a fost deci efectuat doar asupra a două persoane, şi anume la soția lui Koch şi la el însuşi – în caz că aşa a fost. Asta o poate şti doar el. [...]</w:t>
        <w:br/>
        <w:t xml:space="preserve"> Koch a susţinut că el a testat în prealabil medicamentul pe cobai. Din nefericire, cu toate eforturile, animalele vindecate nu s-au găsit nicăieri. „Când au început să apară suspiciuni serioase despre eficienţa tuberculinei, Koch nu a fost în stare să prezinte cobaii săi pretinşi „vindecaţi”!</w:t>
        <w:br/>
        <w:t xml:space="preserve">Totodată au existat rapoarte despre pacienţi a căror stare s-a înrăutăţit sau chiar au decedat după ce au luat tuberculină. Astfel s-a terminat cu tuberculina.”</w:t>
        <w:br/>
        <w:t xml:space="preserve"/>
        <w:br/>
        <w:t xml:space="preserve">Louis Pasteur (1822 - 1895) </w:t>
        <w:br/>
        <w:t xml:space="preserve">Şi următorul guru al vaccinării, Louis Pasteur, a lucrat cu metode dubioase. Să luăm drept exemplu pretinsa dezvoltare a vaccinului antirabic: Pe 4 iulie 1885, un ucenic de brutar în vârstă de 9 ani a fost muşcat de un câine de vânătoare turbat nu mai puţin de 14 ori. Proprietarul câinelui auzise de experimentele cu vaccinul antirabic al lui Pasteur asupra animalelor şi a decis împreună cu părinţii copilului să meargă la Paris pentru a-l căuta pe legendarul Pasteur. Pasteur, fiind chimist, i-a administrat băiatului regulat emulsii din ce în ce mai infecţioase preparate din lichid spinal de la iepuri turbaţi. Copilul a supravieţuit, iar Pasteur a devenit vedeta medicinii mondiale. [...] </w:t>
        <w:br/>
        <w:t xml:space="preserve">Legenda vindecării miraculoase a lui Joseph Meister datorată lui Louis Pasteur aproape că nu este deloc pusă sub semnul întrebării. Astfel, Pasteur a susţinut „că ar fi testat vaccinul pe 50 de câini – fără a avea un singur insucces”, scria  «New York Times».</w:t>
        <w:br/>
        <w:t xml:space="preserve">Jurnalele sale de laborator au arătat însă că în realitate Pasteur nu a reuşit „să prezinte rezultate concludente  că vaccinul ar avea într-adevăr efect”. [...]</w:t>
        <w:br/>
        <w:t xml:space="preserve">Descoperirea vaccinului antirabic al lui Pasteur nu poate ţine piept unei evaluări logice şi critice: - Cum cadavrul câinelui care a muşcat copilul nu mai era disponibil, infestarea cu viruşi ai turbării la animal nu mai era de demonstrat. - </w:t>
        <w:br/>
        <w:t xml:space="preserve">După ce a fost muşcat, rănile băiatului au fost imediat spălate la fântâna satului şi ulterior curăţate de un medic cu un dezinfectant puternic (acil carbolic): Chiar aceasta se poate să fi prevenit infecţia, căci „ după infestarea unui om prin muşcătura unui animal infectat, virusul rămâne în jur de 3 zile în preajma punctului de pătrundere în organism”, conform internistului Frank Jaschke din Wiesbaden. - Totodată nu s-a raportat nimic despre vreun simptom de turbare la copil. Din punct de vedere clinic, băiatul nu a suferit de rabie. […]</w:t>
        <w:br/>
        <w:t xml:space="preserve">Experimentele „părinţilor” vaccinării sunt nebuloase şi greu de înţeles. Aproape că nu există dovezi.</w:t>
        <w:br/>
        <w:t xml:space="preserve">Conform  lui Gerhard Wisnewski şi Anitei Petek-Dimmer, nu aceasta este neapărat problema.</w:t>
        <w:br/>
        <w:t xml:space="preserve">Problema este că „ştiinţa noastră şi medicina modernă împreună cu întreaga industrie a vaccinării” îşi bazează credo-ul, de exemplu în cazul vaccinului contra variolei, încă şi astăzi „pe un fundament şubred concluzionat din patru cazuri”. Mai multe dovezi nu a reușit Edward Jenner să prezinte. Deci pe această bază nedovedită vreodată, aproape întreaga omenire se vaccinează de 200 de ani.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sak.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ExpressZeitung, Ausgabe 18. Juli 2018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Fundaţia şubredă a părinţilor vaccinării (de Gerhard Wisnewski)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www.kla.tv/15687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11.02.2020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8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Fundaţia şubredă a părinţilor vaccinării (de Gerhard Wisnewski)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