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b9fdf6365aa4f3e" /><Relationship Type="http://schemas.openxmlformats.org/package/2006/relationships/metadata/core-properties" Target="/package/services/metadata/core-properties/16e11b5fb4b64dc8af1416c8530ebd75.psmdcp" Id="R464a53be4a444d6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FBI weitet seine Überwachung auf Onlinechats und Skype[...] aus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Bisher galten viele Internetchats wegen ihrer Verschlüsselung und der starken Nutzung als relativ abhörsicher. Damit ist jetzt aber Schluss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Bisher galten viele Internetchats</w:t>
        <w:br/>
        <w:t xml:space="preserve">wegen ihrer Verschlüsselung</w:t>
        <w:br/>
        <w:t xml:space="preserve">und der starken</w:t>
        <w:br/>
        <w:t xml:space="preserve">Nutzung als relativ abhörsicher.</w:t>
        <w:br/>
        <w:t xml:space="preserve">Damit ist jetzt aber</w:t>
        <w:br/>
        <w:t xml:space="preserve">Schluss, die US-Bundespolizei</w:t>
        <w:br/>
        <w:t xml:space="preserve">FBI möchte diese letzten</w:t>
        <w:br/>
        <w:t xml:space="preserve">Schlupflöcher schließen und</w:t>
        <w:br/>
        <w:t xml:space="preserve">alle Onlinedienste sogar in</w:t>
        <w:br/>
        <w:t xml:space="preserve">Echtzeit überwachen. Bisher</w:t>
        <w:br/>
        <w:t xml:space="preserve">wurden, zumindest offiziell,</w:t>
        <w:br/>
        <w:t xml:space="preserve">nur E-Mails mitgelesen. Betroffen</w:t>
        <w:br/>
        <w:t xml:space="preserve">sind jetzt neben den</w:t>
        <w:br/>
        <w:t xml:space="preserve">sozialen Netzwerken wie z.B.</w:t>
        <w:br/>
        <w:t xml:space="preserve">Facebook, auch Chaträume</w:t>
        <w:br/>
        <w:t xml:space="preserve">von Onlinespielen und die</w:t>
        <w:br/>
        <w:t xml:space="preserve">Sprachdienste Skype und</w:t>
        <w:br/>
        <w:t xml:space="preserve">Google Voice. Besonders die</w:t>
        <w:br/>
        <w:t xml:space="preserve">im Moment so stark angepriesene</w:t>
        <w:br/>
        <w:t xml:space="preserve">Speichermöglichkeit</w:t>
        <w:br/>
        <w:t xml:space="preserve">von Daten via Internet,</w:t>
        <w:br/>
        <w:t xml:space="preserve">in der sogenannten Cloud,</w:t>
        <w:br/>
        <w:t xml:space="preserve">die neben Privatpersonen</w:t>
        <w:br/>
        <w:t xml:space="preserve">auch viele Firmen nutzen, ist</w:t>
        <w:br/>
        <w:t xml:space="preserve">ein beliebtes Nachschlagewerk</w:t>
        <w:br/>
        <w:t xml:space="preserve">der Geheimdienste geworden.</w:t>
        <w:br/>
        <w:t xml:space="preserve">Das bestätigen zwei unabhängige</w:t>
        <w:br/>
        <w:t xml:space="preserve">Berichte von Microsoft</w:t>
        <w:br/>
        <w:t xml:space="preserve">und Google. Darin wird</w:t>
        <w:br/>
        <w:t xml:space="preserve">auch die Häufigkeit, mit der</w:t>
        <w:br/>
        <w:t xml:space="preserve">die Geheimdienste auf diese</w:t>
        <w:br/>
        <w:t xml:space="preserve">Daten zugreifen, aufgeführt.</w:t>
        <w:br/>
        <w:t xml:space="preserve">Das Internet wird mehr und</w:t>
        <w:br/>
        <w:t xml:space="preserve">mehr zur Datensammlung</w:t>
        <w:br/>
        <w:t xml:space="preserve">für die Geheimdienste missbraucht</w:t>
        <w:br/>
        <w:t xml:space="preserve">und bietet längst</w:t>
        <w:br/>
        <w:t xml:space="preserve">nicht mehr den Raum für</w:t>
        <w:br/>
        <w:t xml:space="preserve">vertrauliche Daten.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http://www.welt.de/wirtschaft/webwelt/article114862766/FBI-will-kuenftig-in-Echtzeit-im-Netz-mitlauschen.html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#Google - die Datenkrake ... - </w:t>
      </w:r>
      <w:hyperlink w:history="true" r:id="rId22">
        <w:r w:rsidRPr="00F24C6F">
          <w:rPr>
            <w:rStyle w:val="Hyperlink"/>
          </w:rPr>
          <w:t>www.kla.tv/Google</w:t>
        </w:r>
      </w:hyperlink>
      <w:r w:rsidR="0026191C">
        <w:rPr/>
        <w:br/>
      </w:r>
      <w:r w:rsidR="0026191C">
        <w:rPr/>
        <w:br/>
      </w:r>
      <w:r w:rsidRPr="002B28C8">
        <w:t xml:space="preserve">#SocialMedia - </w:t>
      </w:r>
      <w:hyperlink w:history="true" r:id="rId23">
        <w:r w:rsidRPr="00F24C6F">
          <w:rPr>
            <w:rStyle w:val="Hyperlink"/>
          </w:rPr>
          <w:t>www.kla.tv/SocialMedia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FBI weitet seine Überwachung auf Onlinechats und Skype[...] aus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www.kla.tv/1570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18.09.2013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elt.de/wirtschaft/webwelt/article114862766/FBI-will-kuenftig-in-Echtzeit-im-Netz-mitlauschen.html" TargetMode="External" Id="rId21" /><Relationship Type="http://schemas.openxmlformats.org/officeDocument/2006/relationships/hyperlink" Target="https://www.kla.tv/Google" TargetMode="External" Id="rId22" /><Relationship Type="http://schemas.openxmlformats.org/officeDocument/2006/relationships/hyperlink" Target="https://www.kla.tv/SocialMedia"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7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FBI weitet seine Überwachung auf Onlinechats und Skype[...] aus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