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598bc3b454d09" /><Relationship Type="http://schemas.openxmlformats.org/package/2006/relationships/metadata/core-properties" Target="/package/services/metadata/core-properties/0b7dde51897e48cea683ab41e727638a.psmdcp" Id="R8a773e9a245e40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Coronavirus: „produs întâmplător” sau introdus în mod țintit ca armă biologică?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la mijlocul lunii ianuarie, coronavirusul a dominat titlurile presei mass-media! 
Aparent, de nicăieri, se ivește brusc un virus în orașul chinez Wuhan și sperie lumea! 
Dar de unde provine periculosul coronavirus? Ar putea să fi fost declanșat în mod țintit la locul focarului și ce legătură are pandemia cu thriller-ul din 1981 „The Eyes of Darkness”? Rezumatul cărții „The End of Days” de Sylvia Browne din 2008 confirmă puncte cheie comune cu actuala pandemie. În această carte a fost spus în mod explicit că în anul 2020 va izbugni o epidemie, iar oamenii mor de insuficiență pulmonară.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la mijlocul lunii ianuarie, coronavirusul a dominat titlurile presei mass-media! </w:t>
        <w:br/>
        <w:t xml:space="preserve">Aparent, de nicăieri, se ivește brusc un virus în orașul chinez Wuhan și sperie lumea! </w:t>
        <w:br/>
        <w:t xml:space="preserve">Aproape în fiecare oră este actualizat numărul persoanelor care s-au îmbolnăvit și au murit din cauza acestuia. </w:t>
        <w:br/>
        <w:t xml:space="preserve">Cei afectați sunt în carantină și în China există deja interdicții de ieșire din unele orașe.</w:t>
        <w:br/>
        <w:t xml:space="preserve"/>
        <w:br/>
        <w:t xml:space="preserve">Acest lucru ridică întrebări grave despre care până acum nu s-a discutat, precum: De unde provine periculosul coronavirus? </w:t>
        <w:br/>
        <w:t xml:space="preserve"/>
        <w:br/>
        <w:t xml:space="preserve">În mass-media există diverse rapoarte despre șerpi, lilieci sau animale cu solzi că ar fi declanșatorii sau purtătorii virusului. </w:t>
        <w:br/>
        <w:t xml:space="preserve"/>
        <w:br/>
        <w:t xml:space="preserve">Însă, virologul Dr. Alan Cantwell, dovedește,  prin cele 107 referințe la experimente corespunzătoare, descrise în baza de date a publicațiilor științifice „PubMed”, că manipularea genetică a coronavirusurilor are loc în laboratoarele medicale și militare deja din 1987. </w:t>
        <w:br/>
        <w:t xml:space="preserve"/>
        <w:br/>
        <w:t xml:space="preserve">Iată un citat al Dr. Alan Cantwell: [2]: „Am descoperit rapid că oamenii de știință au modificat genetic coronavirusuri animale și umane timp de peste un deceniu pentru a produce virusuri mutante și recombinate, cauzatoare de boli. </w:t>
        <w:br/>
        <w:t xml:space="preserve"/>
        <w:br/>
        <w:t xml:space="preserve">Nu este de mirare că oamenii de știință ai OMS au identificat SARS / Coronavirus atât de repede. [...] </w:t>
        <w:br/>
        <w:t xml:space="preserve">Această cercetare nesupravegheată produce virusuri  artificiale periculoase, multe dintre ele având potențial ca arme biologice.” </w:t>
        <w:br/>
        <w:t xml:space="preserve">Experta analiză făcută de către virologul Dr. James Lyons-Weiler chiar arată că un fragment unic din secvența genetică a virusului ar putea fi inserat doar în laborator. </w:t>
        <w:br/>
        <w:t xml:space="preserve"/>
        <w:br/>
        <w:t xml:space="preserve">Constatările celor doi virologi, conform cărora coronavirusul periculos provine dintr-un laborator și a fost modificat genetic, sunt susținute de faptul că s-a dovedit că sunt înregistrate oficial mai multe brevete de coronavirus. </w:t>
        <w:br/>
        <w:t xml:space="preserve">[4] Aceste fapte duc în mod inevitabil la o altă întrebare importantă: Ar putea coronavirusul să fie declanșat în mod țintit la locul focarului? </w:t>
        <w:br/>
        <w:t xml:space="preserve">Institutul de Virusologie Wuhan este situat foarte aproape de piața de alimente și de pește din Wuhan, unde a apărut pentru prima dată virusul. </w:t>
        <w:br/>
        <w:t xml:space="preserve">[5] Conform emisiunii de ştiri germane Tagesschau [6], acesta este singurul laborator chinezesc din întregul imperiu chinez în care se lucrează cu substanțele organice și cu virușii cu cel mai mare nivel de risc. </w:t>
        <w:br/>
        <w:t xml:space="preserve"/>
        <w:br/>
        <w:t xml:space="preserve">În Wuhan, însă, mai există și un alt laborator în care se lucrează cu viruși, acela este WuXi PharmaTech Inc., finanțat de miliardarul american George Soros. </w:t>
        <w:br/>
        <w:t xml:space="preserve">[7] Ar putea exista o conexiune între laboratoare, locul focarului și declarațiile celor doi virologi? </w:t>
        <w:br/>
        <w:t xml:space="preserve"/>
        <w:br/>
        <w:t xml:space="preserve">Asta ar însemna că aceasta nu este, așa cum susține mass-media, doar o teorie a conspirației.</w:t>
        <w:br/>
        <w:t xml:space="preserve"/>
        <w:br/>
        <w:t xml:space="preserve">Interesant este că evenimentele din Wuhan amintesc foarte mult de cele două bestseller-uri: thriller-ul ștințifico-fantastic „The Eyes of Darkness”, scris acum aproximativ 40 de ani, în anul 1981, de Dean Koontz și profeția „End of Days” din anul 2008, de Sylvia Browne. Acestea descriu puncte cheie importante ale actualului scenariu al pandemiei: autorul de bestseller, Dean Koontz, scrie despre un virus, care provine dintr-un laborator chinezesc cu arme biologice din Wuhan și declanșează o pandemie. „End of days” prezice despre o pandemie în anul 2020, datorită căreia oamenii mor de insuficiență pulmonară!</w:t>
        <w:br/>
        <w:t xml:space="preserve">Așadar, există următoarele potriviri incredibile cu ambele cărți:</w:t>
        <w:br/>
        <w:t xml:space="preserve"/>
        <w:br/>
        <w:t xml:space="preserve">1. Declanșator → un virus </w:t>
        <w:br/>
        <w:t xml:space="preserve">2. De unde a apărut? → într-un laborator de arme biologice din China </w:t>
        <w:br/>
        <w:t xml:space="preserve">3. În ce oraș? → în Wuhan </w:t>
        <w:br/>
        <w:t xml:space="preserve"/>
        <w:br/>
        <w:t xml:space="preserve">4. Când? → în 2020 </w:t>
        <w:br/>
        <w:t xml:space="preserve">5. Cu ce consecințe? → oamenii mor din cauza insuficienței pulmonare. </w:t>
        <w:br/>
        <w:t xml:space="preserve">În thriller-ul „The Eyes of Darkness”, virusul este numit „arma perfectă”. </w:t>
        <w:br/>
        <w:t xml:space="preserve">Ucide inamicul fără luptă și fără să devasteze țara. </w:t>
        <w:br/>
        <w:t xml:space="preserve">Evenimentele istorice de o importanță cu implicații adânci au fost adesea prezise cu exactitate, așa cum arată emisiunea noastră „Crize globale” [www.kla.tv/14798]. </w:t>
        <w:br/>
        <w:t xml:space="preserve"/>
        <w:br/>
        <w:t xml:space="preserve">Un alt indiciu potrivit căruia coronavirusul ar putea fi și o armă biologică militară țintită este faptul că anumite grupuri etnice, în special chinezii și japonezii, prezintă un risc genetic mult mai mare decât alte popoare, de ex. arabii și europenii. </w:t>
        <w:br/>
        <w:t xml:space="preserve">[8] Acest lucru se reflectă și în numărul bolnavilor și al morților. </w:t>
        <w:br/>
        <w:t xml:space="preserve">Stimați telespectatori, construiți-vă singuri o părere dacă virusul Corona a avut loc doar din greșeală sau dacă a fost folosit țintit ca armă militară biologică. </w:t>
        <w:br/>
        <w:t xml:space="preserve">Vom arăta sursele în generic. Găsiți interesante faptele arătate în această emisiune? </w:t>
        <w:br/>
        <w:t xml:space="preserve">Atunci trimiteți linkul aceastei emisiuni la cât mai mulți dintre prietenii și cunoscuții dvs. prin rețelele de socializare sau prin e-mail.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r w:rsidR="0026191C">
        <w:rPr/>
        <w:br/>
      </w:r>
      <w:hyperlink w:history="true" r:id="rId22">
        <w:r w:rsidRPr="00F24C6F">
          <w:rPr>
            <w:rStyle w:val="Hyperlink"/>
          </w:rPr>
          <w:rPr>
            <w:sz w:val="18"/>
          </w:rPr>
          <w:t>https://www.n-tv.de/wissen/Forscher-Coronavirus-stammt-aus-Schlangen-article21527683.html</w:t>
        </w:r>
      </w:hyperlink>
      <w:r w:rsidR="0026191C">
        <w:rPr/>
        <w:br/>
      </w:r>
      <w:r w:rsidR="0026191C">
        <w:rPr/>
        <w:br/>
      </w:r>
      <w:hyperlink w:history="true" r:id="rId23">
        <w:r w:rsidRPr="00F24C6F">
          <w:rPr>
            <w:rStyle w:val="Hyperlink"/>
          </w:rPr>
          <w:rPr>
            <w:sz w:val="18"/>
          </w:rPr>
          <w:t>https://www.zdf.de/nachrichten/panorama/coronavirus-wildtiermaerkte-china-100.html</w:t>
        </w:r>
      </w:hyperlink>
      <w:r w:rsidR="0026191C">
        <w:rPr/>
        <w:br/>
      </w:r>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r w:rsidR="0026191C">
        <w:rPr/>
        <w:br/>
      </w:r>
      <w:hyperlink w:history="true" r:id="rId26">
        <w:r w:rsidRPr="00F24C6F">
          <w:rPr>
            <w:rStyle w:val="Hyperlink"/>
          </w:rPr>
          <w:rPr>
            <w:sz w:val="18"/>
          </w:rPr>
          <w:t>https://www.pubfacts.com/author/jameslyonsweiler</w:t>
        </w:r>
      </w:hyperlink>
      <w:r w:rsidR="0026191C">
        <w:rPr/>
        <w:br/>
      </w:r>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0026191C">
        <w:rPr/>
        <w:br/>
      </w:r>
      <w:r w:rsidR="0026191C">
        <w:rPr/>
        <w:br/>
      </w:r>
      <w:r w:rsidRPr="002B28C8">
        <w:t xml:space="preserve">[ Ergänzende Links]</w:t>
        <w:rPr>
          <w:sz w:val="18"/>
        </w:rPr>
      </w:r>
      <w:r w:rsidR="0026191C">
        <w:rPr/>
        <w:br/>
      </w:r>
      <w:hyperlink w:history="true" r:id="rId34">
        <w:r w:rsidRPr="00F24C6F">
          <w:rPr>
            <w:rStyle w:val="Hyperlink"/>
          </w:rPr>
          <w:rPr>
            <w:sz w:val="18"/>
          </w:rPr>
          <w:t>https://www.globalresearch.ca/china-is-confronting-the-covid19-epidemic-was-it-man-made-an-act-of-of-bio-warfare/5705067</w:t>
        </w:r>
      </w:hyperlink>
      <w:r w:rsidR="0026191C">
        <w:rPr/>
        <w:br/>
      </w:r>
      <w:r w:rsidR="0026191C">
        <w:rPr/>
        <w:br/>
      </w:r>
      <w:hyperlink w:history="true" r:id="rId35">
        <w:r w:rsidRPr="00F24C6F">
          <w:rPr>
            <w:rStyle w:val="Hyperlink"/>
          </w:rPr>
          <w:rPr>
            <w:sz w:val="18"/>
          </w:rPr>
          <w:t>http://centerforhealthsecurity.org/event201</w:t>
        </w:r>
      </w:hyperlink>
      <w:r w:rsidR="0026191C">
        <w:rPr/>
        <w:br/>
      </w:r>
      <w:r w:rsidR="0026191C">
        <w:rPr/>
        <w:br/>
      </w:r>
      <w:r w:rsidR="0026191C">
        <w:rPr/>
        <w:br/>
      </w:r>
      <w:hyperlink w:history="true" r:id="rId36">
        <w:r w:rsidRPr="00F24C6F">
          <w:rPr>
            <w:rStyle w:val="Hyperlink"/>
          </w:rPr>
          <w:rPr>
            <w:sz w:val="18"/>
          </w:rPr>
          <w:t>http://www.centerforhealthsecurity.org/newsroom/center-news/2020-01-24-Statement-of-Clarification-Event201.html</w:t>
        </w:r>
      </w:hyperlink>
      <w:r w:rsidR="0026191C">
        <w:rPr/>
        <w:br/>
      </w:r>
      <w:r w:rsidR="0026191C">
        <w:rPr/>
        <w:br/>
      </w:r>
      <w:hyperlink w:history="true" r:id="rId37">
        <w:r w:rsidRPr="00F24C6F">
          <w:rPr>
            <w:rStyle w:val="Hyperlink"/>
          </w:rPr>
          <w:rPr>
            <w:sz w:val="18"/>
          </w:rPr>
          <w:t>http://www.centerforhealthsecurity.org/newsroom/center-news/2020-01-17-Event201-recommendations.html</w:t>
        </w:r>
      </w:hyperlink>
      <w:r w:rsidR="0026191C">
        <w:rPr/>
        <w:br/>
      </w:r>
      <w:r w:rsidR="0026191C">
        <w:rPr/>
        <w:br/>
      </w:r>
      <w:r w:rsidR="0026191C">
        <w:rPr/>
        <w:br/>
      </w:r>
      <w:hyperlink w:history="true" r:id="rId38">
        <w:r w:rsidRPr="00F24C6F">
          <w:rPr>
            <w:rStyle w:val="Hyperlink"/>
          </w:rPr>
          <w:rPr>
            <w:sz w:val="18"/>
          </w:rPr>
          <w:t>https://en.wikipedia.org/wiki/Huanan_Seafood_Wholesale_Market</w:t>
        </w:r>
      </w:hyperlink>
      <w:r w:rsidR="0026191C">
        <w:rPr/>
        <w:br/>
      </w:r>
      <w:r w:rsidR="0026191C">
        <w:rPr/>
        <w:br/>
      </w:r>
      <w:r w:rsidR="0026191C">
        <w:rPr/>
        <w:br/>
      </w:r>
      <w:hyperlink w:history="true" r:id="rId39">
        <w:r w:rsidRPr="00F24C6F">
          <w:rPr>
            <w:rStyle w:val="Hyperlink"/>
          </w:rPr>
          <w:rPr>
            <w:sz w:val="18"/>
          </w:rPr>
          <w:t>https://www.who.int/dg/speeches/detail/who-director-general-s-opening-remarks-at-the-media-briefing-on-covid-19---28-february-2020</w:t>
        </w:r>
      </w:hyperlink>
      <w:r w:rsidR="0026191C">
        <w:rPr/>
        <w:br/>
      </w:r>
      <w:r w:rsidR="0026191C">
        <w:rPr/>
        <w:br/>
      </w:r>
      <w:r w:rsidR="0026191C">
        <w:rPr/>
        <w:br/>
      </w:r>
      <w:hyperlink w:history="true" r:id="rId40">
        <w:r w:rsidRPr="00F24C6F">
          <w:rPr>
            <w:rStyle w:val="Hyperlink"/>
          </w:rPr>
          <w:rPr>
            <w:sz w:val="18"/>
          </w:rPr>
          <w:t>https://en.wikipedia.org/wiki/2019_Military_World_Games</w:t>
        </w:r>
      </w:hyperlink>
      <w:r w:rsidR="0026191C">
        <w:rPr/>
        <w:br/>
      </w:r>
      <w:r w:rsidR="0026191C">
        <w:rPr/>
        <w:br/>
      </w:r>
      <w:hyperlink w:history="true" r:id="rId41">
        <w:r w:rsidRPr="00F24C6F">
          <w:rPr>
            <w:rStyle w:val="Hyperlink"/>
          </w:rPr>
          <w:rPr>
            <w:sz w:val="18"/>
          </w:rPr>
          <w:t>https://thediplomat.com/2019/11/china-and-the-military-world-games/</w:t>
        </w:r>
      </w:hyperlink>
      <w:r w:rsidR="0026191C">
        <w:rPr/>
        <w:br/>
      </w:r>
      <w:r w:rsidR="0026191C">
        <w:rPr/>
        <w:br/>
      </w:r>
      <w:r w:rsidR="0026191C">
        <w:rPr/>
        <w:br/>
      </w:r>
      <w:hyperlink w:history="true" r:id="rId42">
        <w:r w:rsidRPr="00F24C6F">
          <w:rPr>
            <w:rStyle w:val="Hyperlink"/>
          </w:rPr>
          <w:rPr>
            <w:sz w:val="18"/>
          </w:rPr>
          <w:t>https://nzzas.nzz.ch/wissen/coronavirus-sars-cov-2-ist-ueberall-ld.1543516?reduced=true</w:t>
        </w:r>
      </w:hyperlink>
      <w:r w:rsidR="0026191C">
        <w:rPr/>
        <w:br/>
      </w:r>
      <w:r w:rsidR="0026191C">
        <w:rPr/>
        <w:br/>
      </w:r>
      <w:r w:rsidR="0026191C">
        <w:rPr/>
        <w:br/>
      </w:r>
      <w:r w:rsidRPr="002B28C8">
        <w:t xml:space="preserve">Science-Fiction Thriller „The Eyes of Darkness“ von Dean Koontz (1981)</w:t>
        <w:rPr>
          <w:sz w:val="18"/>
        </w:rPr>
      </w:r>
      <w:r w:rsidR="0026191C">
        <w:rPr/>
        <w:br/>
      </w:r>
      <w:r w:rsidRPr="002B28C8">
        <w:t xml:space="preserve">Prophezeiung „End of Days“ von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43">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Coronavirus: „produs întâmplător” sau introdus în mod țintit ca armă biologică?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www.kla.tv/15890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globalresearch.ca/china-is-confronting-the-covid19-epidemic-was-it-man-made-an-act-of-of-bio-warfare/5705067" TargetMode="External" Id="rId34" /><Relationship Type="http://schemas.openxmlformats.org/officeDocument/2006/relationships/hyperlink" Target="http://centerforhealthsecurity.org/event201" TargetMode="External" Id="rId35" /><Relationship Type="http://schemas.openxmlformats.org/officeDocument/2006/relationships/hyperlink" Target="http://www.centerforhealthsecurity.org/newsroom/center-news/2020-01-24-Statement-of-Clarification-Event201.html" TargetMode="External" Id="rId36" /><Relationship Type="http://schemas.openxmlformats.org/officeDocument/2006/relationships/hyperlink" Target="http://www.centerforhealthsecurity.org/newsroom/center-news/2020-01-17-Event201-recommendations.html" TargetMode="External" Id="rId37" /><Relationship Type="http://schemas.openxmlformats.org/officeDocument/2006/relationships/hyperlink" Target="https://en.wikipedia.org/wiki/Huanan_Seafood_Wholesale_Market" TargetMode="External" Id="rId38" /><Relationship Type="http://schemas.openxmlformats.org/officeDocument/2006/relationships/hyperlink" Target="https://www.who.int/dg/speeches/detail/who-director-general-s-opening-remarks-at-the-media-briefing-on-covid-19---28-february-2020" TargetMode="External" Id="rId39" /><Relationship Type="http://schemas.openxmlformats.org/officeDocument/2006/relationships/hyperlink" Target="https://en.wikipedia.org/wiki/2019_Military_World_Games" TargetMode="External" Id="rId40" /><Relationship Type="http://schemas.openxmlformats.org/officeDocument/2006/relationships/hyperlink" Target="https://thediplomat.com/2019/11/china-and-the-military-world-games/" TargetMode="External" Id="rId41" /><Relationship Type="http://schemas.openxmlformats.org/officeDocument/2006/relationships/hyperlink" Target="https://nzzas.nzz.ch/wissen/coronavirus-sars-cov-2-ist-ueberall-ld.1543516?reduced=true" TargetMode="External" Id="rId42" /><Relationship Type="http://schemas.openxmlformats.org/officeDocument/2006/relationships/hyperlink" Target="https://www.kla.tv/GeorgeSoros-ro"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9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„produs întâmplător” sau introdus în mod țintit ca armă biologică?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