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cfc4cae0454e8b" /><Relationship Type="http://schemas.openxmlformats.org/package/2006/relationships/metadata/core-properties" Target="/package/services/metadata/core-properties/f1ad7632a652416baeecc0207ba5f995.psmdcp" Id="Rd488f34b3e6a47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Hinter der Maske des Friedens – Die hybride Kriegsführung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Hybride Kriegsführung ist den wenigsten Menschen geläufig – wie denn auch? Man nimmt sie im Alltag nicht als Kriegsführung wahr. Die aktuelle Ausgabe der investigativen ExpressZeitung zeigt gut verständlich auf, wie allumfänglich zerstörerisch und doch unbemerkt wir bereits durch hybride Kriege heimgesucht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Hybride Kriegsführung ist den wenigsten Menschen geläufig – wie denn auch? Man nimmt sie im Alltag nicht als Kriegsführung wahr. Diese Art von Krieg findet nämlich im Verborgenen statt. Der unbemerkt bleibende „hybride Angreifer“ kommt zwar ohne Bomben und Waffengewalt aus, aber er bringt die Resultate eines konventionellen Krieges hervor: Die Zerstörung eines ganzen Landes, einer Nation bis hin zur Aufgabe und Unterwerfung an den Feind, der als Freund auftrat.</w:t>
        <w:br/>
        <w:t xml:space="preserve">Die aktuelle Ausgabe der investigativen ExpressZeitung zeigt gut verständlich auf, wie allumfänglich zerstörerisch und doch unbemerkt wir bereits durch hybride Kriege heimgesucht werden. In einem kurzen Werbetrailer, den wir nun gleich im Anschluss zeigen, gibt die ExpressZeitung einen Überblick über ihre aktuelle Ausgabe mit dem Titel: „Hinter der Maske des Friedens – Die hybride Kriegsführung“.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https://www.youtube.com/watch?v=868RTH640Yg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#ExpressZeitung - </w:t>
      </w:r>
      <w:hyperlink w:history="true" r:id="rId22">
        <w:r w:rsidRPr="00F24C6F">
          <w:rPr>
            <w:rStyle w:val="Hyperlink"/>
          </w:rPr>
          <w:t>www.kla.tv/ExpressZeitung</w:t>
        </w:r>
      </w:hyperlink>
      <w:r w:rsidR="0026191C">
        <w:rPr/>
        <w:br/>
      </w:r>
      <w:r w:rsidR="0026191C">
        <w:rPr/>
        <w:br/>
      </w:r>
      <w:r w:rsidRPr="002B28C8">
        <w:t xml:space="preserve">#BlickUeberDenZaun - über den Zaun - </w:t>
      </w:r>
      <w:hyperlink w:history="true" r:id="rId23">
        <w:r w:rsidRPr="00F24C6F">
          <w:rPr>
            <w:rStyle w:val="Hyperlink"/>
          </w:rPr>
          <w:t>www.kla.tv/BlickUeberDenZaun</w:t>
        </w:r>
      </w:hyperlink>
      <w:r w:rsidR="0026191C">
        <w:rPr/>
        <w:br/>
      </w:r>
      <w:r w:rsidR="0026191C">
        <w:rPr/>
        <w:br/>
      </w:r>
      <w:r w:rsidRPr="002B28C8">
        <w:t xml:space="preserve">#HybrideKriegsfuehrung - </w:t>
      </w:r>
      <w:hyperlink w:history="true" r:id="rId24">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Hinter der Maske des Friedens – Die hybride Kriegsführung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68RTH640Yg" TargetMode="External" Id="rId21" /><Relationship Type="http://schemas.openxmlformats.org/officeDocument/2006/relationships/hyperlink" Target="https://www.kla.tv/ExpressZeitung" TargetMode="External" Id="rId22" /><Relationship Type="http://schemas.openxmlformats.org/officeDocument/2006/relationships/hyperlink" Target="https://www.kla.tv/BlickUeberDenZaun" TargetMode="External" Id="rId23" /><Relationship Type="http://schemas.openxmlformats.org/officeDocument/2006/relationships/hyperlink" Target="https://www.kla.tv/HybrideKriegsfueh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Hinter der Maske des Friedens – Die hybride Kriegsführung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