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52e9655e4b4e87" /><Relationship Type="http://schemas.openxmlformats.org/package/2006/relationships/metadata/core-properties" Target="/package/services/metadata/core-properties/1b03e2d55af147e0a2b47ffcca92ac5a.psmdcp" Id="R87a0e658a6e943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Cu ocazia aniversării a 30 de ani: căderea Zidului Berlinului și rolul jucat de mass-media atunci și acum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Dragi spectatori și ascultători. Sunt Peter din Berlin și aș dori să vă întâmpin aici la „Comentariul popular”, la rubrica „Aşa văd eu”. Cunoscătorii au recunoscut deja că nu sunt un berlinez nativ. Cum vă simţiţi azi, la a 30-a aniversare a căderii zidului?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Dragi spectatori și ascultători. </w:t>
        <w:br/>
        <w:t xml:space="preserve">Sunt Peter din Berlin și aș dori să vă întâmpin aici la „Comentariul popular”, la rubrica „Aşa văd eu”.</w:t>
        <w:br/>
        <w:t xml:space="preserve">Cunoscătorii au recunoscut deja că nu sunt un berlinez nativ. </w:t>
        <w:br/>
        <w:t xml:space="preserve">Cum vă simţiţi azi, la a 30-a aniversare a căderii zidului? </w:t>
        <w:br/>
        <w:t xml:space="preserve">Am avut mulți ani ocazia să trăiesc de ambele părți ale zidului. </w:t>
        <w:br/>
        <w:t xml:space="preserve">Îmi amintesc foarte bine acea vreme, atât de scurt înainte de marea întorsătură. </w:t>
        <w:br/>
        <w:t xml:space="preserve">În fosta RDG exista tehnologic un organ central media căruia totul trebuia să i se subordoneze.</w:t>
        <w:br/>
        <w:t xml:space="preserve"> Vocile contra erau interzise și urmărite penal.</w:t>
        <w:br/>
        <w:t xml:space="preserve"> La acea vreme, opoziția noastră era reprezentată prin mass-media occidentală, în special radioul și televiziunea. </w:t>
        <w:br/>
        <w:t xml:space="preserve">Știam cu toții că ceva nu era în regulă, dar nimeni nu credea într-o soluție reală sau chiar o cădere a zidului. </w:t>
        <w:br/>
        <w:t xml:space="preserve">Când astăzi vorbesc pretutindeni cu oamenii, am o experiență foarte asemănătoare, ca să nu spun aceeași stare de spirit ca acum 30 de ani. </w:t>
        <w:br/>
        <w:t xml:space="preserve">Toată lumea își dă seama că ceva merge complet greșit și toţi cred că nu poate schimba nimic.</w:t>
        <w:br/>
        <w:t xml:space="preserve"> </w:t>
        <w:br/>
        <w:t xml:space="preserve">Aproape nimeni nu mai are încredere în mass-media publică, deoarece toate sunt conectate ideologic între ele.</w:t>
        <w:br/>
        <w:t xml:space="preserve"> </w:t>
        <w:br/>
        <w:t xml:space="preserve">În mod normal, pentru o formare de opinie liberă, vocea pro și vocea contra ar trebui să fie permise în mod egal. </w:t>
        <w:br/>
        <w:t xml:space="preserve"/>
        <w:br/>
        <w:t xml:space="preserve">Astăzi, în RFG, în ciuda diversității media, există doar raportări ”corecte” din punct de vedere politic. </w:t>
        <w:br/>
        <w:t xml:space="preserve">Dacă ai o voce contra, astăzi eşti un teoretician conspirațional sau un fanatic. </w:t>
        <w:br/>
        <w:t xml:space="preserve">Alte variante ale modului cum mass-media tratează  vocile contra sunt distorsionarea și denaturarea deliberată sau pur şi simplu nepublicarea acestora. </w:t>
        <w:br/>
        <w:t xml:space="preserve"/>
        <w:br/>
        <w:t xml:space="preserve">Drept urmare, pericolele existente în mod obiectiv sunt pur și simplu trecute sub tăcere.  </w:t>
        <w:br/>
        <w:t xml:space="preserve">Acesta este motivul pentru care media liberă este astăzi vocea noastră disidentă.</w:t>
        <w:br/>
        <w:t xml:space="preserve">Prin media liberă am conștientizat pericolele existente, pe care nici nu le-aș fi crezut posibile. </w:t>
        <w:br/>
        <w:t xml:space="preserve">De exemplu, vorbesc concret despre radiațiile nocive ale telefoniei mobile și despre vaccinări, care sunt glorificate în mass-media noastră publică. </w:t>
        <w:br/>
        <w:t xml:space="preserve"/>
        <w:br/>
        <w:t xml:space="preserve">După cum am spus, la început nu am vrut să cred ceea ce este raportat și afirmat în media liberă. </w:t>
        <w:br/>
        <w:t xml:space="preserve"/>
        <w:br/>
        <w:t xml:space="preserve">De aceea, mi-am făcut timp să studiez singur subiectele și am verificat sursele. </w:t>
        <w:br/>
        <w:t xml:space="preserve">Din păcate, mi-am dat seama că media liberă spune adevărul. </w:t>
        <w:br/>
        <w:t xml:space="preserve">Am fost șocat și m-am întrebat: de ce? </w:t>
        <w:br/>
        <w:t xml:space="preserve">Răspunsul care mi-a venit este: Atunci, ca şi acum, am crezut și credem totul fără să verificăm, tot ceea ce a fost și este propagat în mass-media publică. </w:t>
        <w:br/>
        <w:t xml:space="preserve">În ce mă priveşte, am ajuns la concluzia să nu mai cred nimic și nimănui fără să verific singur dacă într-adevăr e aşa. </w:t>
        <w:br/>
        <w:t xml:space="preserve">Dacă ceva nu mi se pare plauzibil, atunci pun faptul respectiv la îndoială. </w:t>
        <w:br/>
        <w:t xml:space="preserve">În acest fel, întâlnesc tot mai mulți oameni care au recunoscut și recunosc acest lucru și au aceeași abordare. </w:t>
        <w:br/>
        <w:t xml:space="preserve">Faceţi deja şi dumneavoastră parte din această categorie?</w:t>
        <w:br/>
        <w:t xml:space="preserve"> Oh, și încă un lucru: că o schimbare pozitivă este posibilă în mod pașnic, istoria germană a arătat-o acum 30 de ani. </w:t>
        <w:br/>
        <w:t xml:space="preserve">Condiția necesară este aceea ca toți, cu adevărat toți, să își asume din nou responsabilitatea și să nu mai rămână tăcuți. </w:t>
        <w:br/>
        <w:t xml:space="preserve"/>
        <w:br/>
        <w:t xml:space="preserve">Împreună, când ne unim cu toții, suntem puternici și avem parte de bucurie. </w:t>
        <w:br/>
        <w:t xml:space="preserve">Știu despre ce vorbesc. Fiţi alături de noi ...</w:t>
        <w:br/>
        <w:t xml:space="preserve"> În acest spirit, doresc tuturor un timp minunat. </w:t>
        <w:br/>
        <w:t xml:space="preserve">La revedere, Peter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Cu ocazia aniversării a 30 de ani: căderea Zidului Berlinului și rolul jucat de mass-media atunci și acum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www.kla.tv/15991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27.03.2020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9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 ocazia aniversării a 30 de ani: căderea Zidului Berlinului și rolul jucat de mass-media atunci și acum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