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6e52d20cee04c88" /><Relationship Type="http://schemas.openxmlformats.org/package/2006/relationships/metadata/core-properties" Target="/package/services/metadata/core-properties/78544a7109f3474abd9c340f9047a5af.psmdcp" Id="R9fdf7b36ad07406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Коронавирус: информация для реалистичной оценки рисков (от Swiss Propaganda Research)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Независимая исследовательская группа Swiss Propaganda Research публикует на своем сайте информацию о текущей ситуации с коронавирусом в Италии и других странах. Эта информация предназначена, с одной стороны, для того, чтобы помочь людям сформировать сбалансированное и зрелое суждение, а с другой - для того, чтобы самим проверить, способствуют ли средства массовой информации реалистичной оценке рисков.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Швейцарский врач попросил Swiss Propaganda Research опубликовать следующую информацию об актуальной ситуации в Италии и других странах, для того чтобы обеспечить реальную оценку рисков. </w:t>
        <w:br/>
        <w:t xml:space="preserve">Swiss Propaganda Research – это исследовательский и информационный проект по геополитической пропаганде в швейцарских и международных средствах массовой информации. Все исследования и материалы подготавливаются независимой в политическом и журналистском отношении исследовательской группой, без услуг сторонних организаций и без внешнего финансирования. Упомянутая страница к теме Covid-19 переведена на многие языки и ежедневно обновляется. Она дает обзор заслуживающих внимания новостей, за которыми стоит понаблюдать. Вся информация предоставляется со ссылками на источники. Теперь послушайте некоторые отрывки, особенно к ситуации в Италии:</w:t>
        <w:br/>
        <w:t xml:space="preserve">Согласно информации [1] Национального института здравоохранения Италии (НИЗ), в настоящее время в Италии средний возраст умерших, положительно протестированных, составляет около 81 года. […] </w:t>
        <w:br/>
        <w:t xml:space="preserve">80% умерших уже имели два или более хронических заболевания, менее 1% умерших были здоровыми людьми, т.е. людьми без каких-либо хронических заболеваний. […]</w:t>
        <w:br/>
        <w:t xml:space="preserve">Врач также указывает на следующие аспекты:</w:t>
        <w:br/>
        <w:t xml:space="preserve">Северная Италия имеет большую долю пожилого населения и наихудшее качество воздуха [3] в Европе, что уже в прошлом приводило к увеличению числа [4] болезней дыхательных путей и связанных с ними смертей. Это следует рассматривать как дополнительный фактор риска.</w:t>
        <w:br/>
        <w:t xml:space="preserve">Референсные значения</w:t>
        <w:br/>
        <w:t xml:space="preserve">Важными референсными значениями являются количество смертей от гриппа за год, которые составляют в Швейцарии – до 1 000, в Италии – до 8 000 и около 10 000 в Германии, с пиковыми значениями до 25 000 человек. Обычный уровень смертности в Италии составляет до 2 000 человек в день, а среднее число случаев пневмонии в год превышает 120 000.</w:t>
        <w:br/>
        <w:t xml:space="preserve">В настоящее время общая смертность в Европе и Италии все еще находится в пределах нормального уровня или даже ниже его. […]</w:t>
        <w:br/>
        <w:t xml:space="preserve">Обновление от 17 марта:</w:t>
        <w:br/>
        <w:t xml:space="preserve">Итальянский профессор иммунологии университета Флоренции Серджио Романьяни при исследовании 3000 человек пришел к выводу, что от 50 до 75 % лиц всех возрастных групп, протестированных положительно, остаются полностью бессимптомными [5]. Таким образом, это значительно больше, чем предполагалось ранее. </w:t>
        <w:br/>
        <w:t xml:space="preserve">Обновление от 19 марта:</w:t>
        <w:br/>
        <w:t xml:space="preserve">В сообщении итальянской газеты Corriere della Sera [6] говорится о том, что итальянские отделения интенсивной терапии уже потерпели коллапс при необычной волне гриппа в 2017/2018 году, отложив операции и отозвав медсестер из отпусков.</w:t>
        <w:br/>
        <w:t xml:space="preserve">Обновление от 22 марта:</w:t>
        <w:br/>
        <w:t xml:space="preserve">Большинство СМИ ошибочно сообщают, что в Италии ежедневно умирает до 800 человек из-за коронавируса. В действительности, президент Итальянской гражданской обороны подчеркивает, что речь идет о смертях "с наличием коронавируса, а не от коронавируса" [7]. Другими словами, после смерти эти люди были протестированы с положительным результатом.</w:t>
        <w:br/>
        <w:t xml:space="preserve">Обновление от 29 марта:</w:t>
        <w:br/>
        <w:t xml:space="preserve">Миланский микробиолог Мария Рита Гисмондо призывает итальянское правительство [8] прекратить ежедневно сообщать о количестве "положительно протестированных на коронавирус", так как эти цифры "фальсифицированы" и вызовут ненужную панику среди населения. Число положительно протестированных очень сильно зависит от типа и количества проведенных тестов и ничего не говорит о состоянии здоровья больных.</w:t>
        <w:br/>
        <w:t xml:space="preserve">В другой статье «Коронавирус, СМИ, пропаганда» Swiss Propaganda Research указывает на то, что следует проверить, способствуют ли СМИ реалистичной оценке риска.</w:t>
        <w:br/>
        <w:t xml:space="preserve">Какие средства массовой информации просто подсчитывают показания с положительным результатом теста и количество смертей, не спрашивая, от чего эти люди заболели или умерли?</w:t>
        <w:br/>
        <w:t xml:space="preserve">Какие СМИ предпочитают страшные изображения вирусов, защитных костюмов и гробов вместо конкретных данных, фактов и причин?</w:t>
        <w:br/>
        <w:t xml:space="preserve">В нынешней ситуации доверять следует только тем, кто задает реальные вопросы, а их не так уж и много.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https://swprs.org/kontakt/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https://swprs.org/covid-19-hinweis-ii/</w:t>
        </w:r>
      </w:hyperlink>
      <w:r w:rsidR="0026191C">
        <w:rPr/>
        <w:br/>
      </w:r>
      <w:r w:rsidRPr="002B28C8">
        <w:t xml:space="preserve">[1]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https://www.epicentro.iss.it/coronavirus/sars-cov-2-decessi-italia</w:t>
        </w:r>
      </w:hyperlink>
      <w:r w:rsidR="0026191C">
        <w:rPr/>
        <w:br/>
      </w:r>
      <w:r w:rsidRPr="002B28C8">
        <w:t xml:space="preserve">[2]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https://www.youtube.com/watch?v=0M4kbPDHGR0&amp;feature=youtu.be&amp;t=210</w:t>
        </w:r>
      </w:hyperlink>
      <w:r w:rsidR="0026191C">
        <w:rPr/>
        <w:br/>
      </w:r>
      <w:r w:rsidRPr="002B28C8">
        <w:t xml:space="preserve">[3] </w:t>
        <w:rPr>
          <w:sz w:val="18"/>
        </w:rPr>
      </w:r>
      <w:hyperlink w:history="true" r:id="rId25">
        <w:r w:rsidRPr="00F24C6F">
          <w:rPr>
            <w:rStyle w:val="Hyperlink"/>
          </w:rPr>
          <w:rPr>
            <w:sz w:val="18"/>
          </w:rPr>
          <w:t>https://twitter.com/esa/status/1238480433047916545</w:t>
        </w:r>
      </w:hyperlink>
      <w:r w:rsidR="0026191C">
        <w:rPr/>
        <w:br/>
      </w:r>
      <w:r w:rsidRPr="002B28C8">
        <w:t xml:space="preserve">[4] </w:t>
        <w:rPr>
          <w:sz w:val="18"/>
        </w:rPr>
      </w:r>
      <w:hyperlink w:history="true" r:id="rId26">
        <w:r w:rsidRPr="00F24C6F">
          <w:rPr>
            <w:rStyle w:val="Hyperlink"/>
          </w:rPr>
          <w:rPr>
            <w:sz w:val="18"/>
          </w:rPr>
          <w:t>https://www.srf.ch/news/international/massive-schadstoffbelastung-nirgendwo-erkranken-so-viele-wegen-smog-wie-in-norditalien</w:t>
        </w:r>
      </w:hyperlink>
      <w:r w:rsidR="0026191C">
        <w:rPr/>
        <w:br/>
      </w:r>
      <w:r w:rsidRPr="002B28C8">
        <w:t xml:space="preserve">[5] </w:t>
        <w:rPr>
          <w:sz w:val="18"/>
        </w:rPr>
      </w:r>
      <w:hyperlink w:history="true" r:id="rId27">
        <w:r w:rsidRPr="00F24C6F">
          <w:rPr>
            <w:rStyle w:val="Hyperlink"/>
          </w:rPr>
          <w:rPr>
            <w:sz w:val="18"/>
          </w:rPr>
          <w:t>https://www.repubblica.it/salute/medicina-e-ricerca/2020/03/16/news/coronavirus_studio_il_50-75_dei_casi_a_vo_sono_asintomatici_e_molto_contagiosi-251474302/</w:t>
        </w:r>
      </w:hyperlink>
      <w:r w:rsidR="0026191C">
        <w:rPr/>
        <w:br/>
      </w:r>
      <w:r w:rsidRPr="002B28C8">
        <w:t xml:space="preserve">[6] </w:t>
        <w:rPr>
          <w:sz w:val="18"/>
        </w:rPr>
      </w:r>
      <w:hyperlink w:history="true" r:id="rId28">
        <w:r w:rsidRPr="00F24C6F">
          <w:rPr>
            <w:rStyle w:val="Hyperlink"/>
          </w:rPr>
          <w:rPr>
            <w:sz w:val="18"/>
          </w:rPr>
          <w:t>https://milano.corriere.it/notizie/cronaca/18_gennaio_10/milano-terapie-intensive-collasso-l-influenza-gia-48-malati-gravi-molte-operazioni-rinviate-c9dc43a6-f5d1-11e7-9b06-fe054c3be5b2.shtml</w:t>
        </w:r>
      </w:hyperlink>
      <w:r w:rsidR="0026191C">
        <w:rPr/>
        <w:br/>
      </w:r>
      <w:r w:rsidRPr="002B28C8">
        <w:t xml:space="preserve">[7] </w:t>
        <w:rPr>
          <w:sz w:val="18"/>
        </w:rPr>
      </w:r>
      <w:hyperlink w:history="true" r:id="rId29">
        <w:r w:rsidRPr="00F24C6F">
          <w:rPr>
            <w:rStyle w:val="Hyperlink"/>
          </w:rPr>
          <w:rPr>
            <w:sz w:val="18"/>
          </w:rPr>
          <w:t>https://www.youtube.com/watch?v=0M4kbPDHGR0&amp;feature=youtu.be&amp;t=210</w:t>
        </w:r>
      </w:hyperlink>
      <w:r w:rsidR="0026191C">
        <w:rPr/>
        <w:br/>
      </w:r>
      <w:r w:rsidRPr="002B28C8">
        <w:t xml:space="preserve">[8] </w:t>
        <w:rPr>
          <w:sz w:val="18"/>
        </w:rPr>
      </w:r>
      <w:hyperlink w:history="true" r:id="rId30">
        <w:r w:rsidRPr="00F24C6F">
          <w:rPr>
            <w:rStyle w:val="Hyperlink"/>
          </w:rPr>
          <w:rPr>
            <w:sz w:val="18"/>
          </w:rPr>
          <w:t>https://www.secoloditalia.it/2020/03/coronavirus-la-gismondo-ammonisce-duramente-basta-snocciolare-numeri-sui-positivi-sono-dati-falsati/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https://swprs.org/corona-medien-propaganda/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32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Коронавирус: информация для реалистичной оценки рисков (от Swiss Propaganda Research)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www.kla.tv/16274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01.05.2020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wprs.org/kontakt/" TargetMode="External" Id="rId21" /><Relationship Type="http://schemas.openxmlformats.org/officeDocument/2006/relationships/hyperlink" Target="https://swprs.org/covid-19-hinweis-ii/" TargetMode="External" Id="rId22" /><Relationship Type="http://schemas.openxmlformats.org/officeDocument/2006/relationships/hyperlink" Target="https://www.epicentro.iss.it/coronavirus/sars-cov-2-decessi-italia" TargetMode="External" Id="rId23" /><Relationship Type="http://schemas.openxmlformats.org/officeDocument/2006/relationships/hyperlink" Target="https://www.youtube.com/watch?v=0M4kbPDHGR0&amp;feature=youtu.be&amp;t=210" TargetMode="External" Id="rId24" /><Relationship Type="http://schemas.openxmlformats.org/officeDocument/2006/relationships/hyperlink" Target="https://twitter.com/esa/status/1238480433047916545" TargetMode="External" Id="rId25" /><Relationship Type="http://schemas.openxmlformats.org/officeDocument/2006/relationships/hyperlink" Target="https://www.srf.ch/news/international/massive-schadstoffbelastung-nirgendwo-erkranken-so-viele-wegen-smog-wie-in-norditalien" TargetMode="External" Id="rId26" /><Relationship Type="http://schemas.openxmlformats.org/officeDocument/2006/relationships/hyperlink" Target="https://www.repubblica.it/salute/medicina-e-ricerca/2020/03/16/news/coronavirus_studio_il_50-75_dei_casi_a_vo_sono_asintomatici_e_molto_contagiosi-251474302/" TargetMode="External" Id="rId27" /><Relationship Type="http://schemas.openxmlformats.org/officeDocument/2006/relationships/hyperlink" Target="https://milano.corriere.it/notizie/cronaca/18_gennaio_10/milano-terapie-intensive-collasso-l-influenza-gia-48-malati-gravi-molte-operazioni-rinviate-c9dc43a6-f5d1-11e7-9b06-fe054c3be5b2.shtml" TargetMode="External" Id="rId28" /><Relationship Type="http://schemas.openxmlformats.org/officeDocument/2006/relationships/hyperlink" Target="https://www.youtube.com/watch?v=0M4kbPDHGR0&amp;feature=youtu.be&amp;t=210" TargetMode="External" Id="rId29" /><Relationship Type="http://schemas.openxmlformats.org/officeDocument/2006/relationships/hyperlink" Target="https://www.secoloditalia.it/2020/03/coronavirus-la-gismondo-ammonisce-duramente-basta-snocciolare-numeri-sui-positivi-sono-dati-falsati/" TargetMode="External" Id="rId30" /><Relationship Type="http://schemas.openxmlformats.org/officeDocument/2006/relationships/hyperlink" Target="https://swprs.org/corona-medien-propaganda/" TargetMode="External" Id="rId31" /><Relationship Type="http://schemas.openxmlformats.org/officeDocument/2006/relationships/hyperlink" Target="https://www.kla.tv/Coronavirus-ru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27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27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Коронавирус: информация для реалистичной оценки рисков (от Swiss Propaganda Research)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