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d7b0f39fb9b4db3" /><Relationship Type="http://schemas.openxmlformats.org/package/2006/relationships/metadata/core-properties" Target="/package/services/metadata/core-properties/0e20ecfdb460441da0a91b608e4f4d46.psmdcp" Id="R10eb717c18744e1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BRD: Staat oder Rothschild  - Finanzagentur?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Weitverbreitet ist heute die Auffassung, die BRD sei kein Staat, sondern eine GmbH, also ein reines Wirtschaftsunternehmen in Form einer jur.....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Weitverbreitet ist heute die</w:t>
        <w:br/>
        <w:t xml:space="preserve">Auffassung, die BRD sei kein</w:t>
        <w:br/>
        <w:t xml:space="preserve">Staat, sondern eine GmbH, also</w:t>
        <w:br/>
        <w:t xml:space="preserve">ein reines Wirtschaftsunternehmen</w:t>
        <w:br/>
        <w:t xml:space="preserve">in Form einer juristischen</w:t>
        <w:br/>
        <w:t xml:space="preserve">Person. Diese Meinung</w:t>
        <w:br/>
        <w:t xml:space="preserve">wird gerne vom Namen der</w:t>
        <w:br/>
        <w:t xml:space="preserve">Bundesfinanzagentur (Bundesrepublik</w:t>
        <w:br/>
        <w:t xml:space="preserve">Deutschland Finanzagentur</w:t>
        <w:br/>
        <w:t xml:space="preserve">GmbH) abgeleitet. Diese</w:t>
        <w:br/>
        <w:t xml:space="preserve">Schlussfolgerung ist jedoch</w:t>
        <w:br/>
        <w:t xml:space="preserve">formal falsch. Die Finanzagentur,</w:t>
        <w:br/>
        <w:t xml:space="preserve">also jene GmbH, die für</w:t>
        <w:br/>
        <w:t xml:space="preserve">die BRD die Schuldenaufnahmen organisiert und abwickelt</w:t>
        <w:br/>
        <w:t xml:space="preserve">ist zwar ein Wirtschaftsunternehmen</w:t>
        <w:br/>
        <w:t xml:space="preserve">in Form einer GmbH,</w:t>
        <w:br/>
        <w:t xml:space="preserve">aber Gesellschafter dieses</w:t>
        <w:br/>
        <w:t xml:space="preserve">Wirtschaftsunternehmens ist</w:t>
        <w:br/>
        <w:t xml:space="preserve">der Staat BRD. Die Finanzagentur</w:t>
        <w:br/>
        <w:t xml:space="preserve">GmbH ist ein Bundesunternehmen</w:t>
        <w:br/>
        <w:t xml:space="preserve">sowie beispielsweise</w:t>
        <w:br/>
        <w:t xml:space="preserve">die Bundesbahn.</w:t>
        <w:br/>
        <w:t xml:space="preserve">Doch faktisch ist die BRD,</w:t>
        <w:br/>
        <w:t xml:space="preserve">wenn auch nicht formal, tatsächlich</w:t>
        <w:br/>
        <w:t xml:space="preserve">eine Finanzagentur,</w:t>
        <w:br/>
        <w:t xml:space="preserve">also eine Art wirtschaftlicher</w:t>
        <w:br/>
        <w:t xml:space="preserve">Zweigbetrieb der großen khasarischen</w:t>
        <w:br/>
        <w:t xml:space="preserve">Finanzkonglomerate</w:t>
        <w:br/>
        <w:t xml:space="preserve">wie Rothschild, Goldman</w:t>
        <w:br/>
        <w:t xml:space="preserve">Sachs, FED - wobei Rothschild</w:t>
        <w:br/>
        <w:t xml:space="preserve">sozusagen über allen als</w:t>
        <w:br/>
        <w:t xml:space="preserve">„Muttergesellschaft“ die Geschicke</w:t>
        <w:br/>
        <w:t xml:space="preserve">bestimmt.</w:t>
        <w:br/>
        <w:t xml:space="preserve">Dieses Weltprogramm wird</w:t>
        <w:br/>
        <w:t xml:space="preserve">von bezahlten Politikerlaufburschen</w:t>
        <w:br/>
        <w:t xml:space="preserve">der Rothschilds heute</w:t>
        <w:br/>
        <w:t xml:space="preserve">zwar offen proklamiert, ist aber</w:t>
        <w:br/>
        <w:t xml:space="preserve">nicht erst gestern aus der Taufe</w:t>
        <w:br/>
        <w:t xml:space="preserve">gehoben worden. Es ist ein uraltes</w:t>
        <w:br/>
        <w:t xml:space="preserve">Programm, neu gestaltet</w:t>
        <w:br/>
        <w:t xml:space="preserve">und 1976 auch neu verkündet</w:t>
        <w:br/>
        <w:t xml:space="preserve">und zwar von der Lobby-Propagandafabrik</w:t>
        <w:br/>
        <w:t xml:space="preserve">Hollywood. Hollywood</w:t>
        <w:br/>
        <w:t xml:space="preserve">sah seine Aufgabe nie</w:t>
        <w:br/>
        <w:t xml:space="preserve">alleine darin, kulturzerstörende</w:t>
        <w:br/>
        <w:t xml:space="preserve">Filme zu produzieren. Hollywood</w:t>
        <w:br/>
        <w:t xml:space="preserve">war auch Vermittlungsstation</w:t>
        <w:br/>
        <w:t xml:space="preserve">kryptischer (= verborgener)</w:t>
        <w:br/>
        <w:t xml:space="preserve">Botschaften für Insider im Sinne</w:t>
        <w:br/>
        <w:t xml:space="preserve">der zu schaffenden „Neuen</w:t>
        <w:br/>
        <w:t xml:space="preserve">Weltordnung“ sowie offizieller</w:t>
        <w:br/>
        <w:t xml:space="preserve">Verkünder neuer Ordnungen</w:t>
        <w:br/>
        <w:t xml:space="preserve">und Richtungen für die Massen.</w:t>
        <w:br/>
        <w:t xml:space="preserve">In diesem Licht muss man den</w:t>
        <w:br/>
        <w:t xml:space="preserve">im Jahre 1976 entstandenen</w:t>
        <w:br/>
        <w:t xml:space="preserve">Film „Network“ sehen. Kaum</w:t>
        <w:br/>
        <w:t xml:space="preserve">jemand der alltäglichen Kinogänger</w:t>
        <w:br/>
        <w:t xml:space="preserve">nahm damals die in dem</w:t>
        <w:br/>
        <w:t xml:space="preserve">Film enthaltene Botschaft wahr.</w:t>
        <w:br/>
        <w:t xml:space="preserve">Der Streifen erhielt später einige</w:t>
        <w:br/>
        <w:t xml:space="preserve">Oskarauszeichnungen (kein</w:t>
        <w:br/>
        <w:t xml:space="preserve">Wunder). „Network“ teilte vor</w:t>
        <w:br/>
        <w:t xml:space="preserve">allem Insidern mit, dass mit diesem</w:t>
        <w:br/>
        <w:t xml:space="preserve">Film der Startschuss zur</w:t>
        <w:br/>
        <w:t xml:space="preserve">Schaffung einer einzigen globalen</w:t>
        <w:br/>
        <w:t xml:space="preserve">Welt abgegeben wurde und</w:t>
        <w:br/>
        <w:t xml:space="preserve">die auserwählten Globalisten</w:t>
        <w:br/>
        <w:t xml:space="preserve">künftig die Herren dieser Welt</w:t>
        <w:br/>
        <w:t xml:space="preserve">sein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Originaltext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Auszüge aus Originalartikel Nr. 4, 2013 - phoenix.com@A1.net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BRD: Staat oder Rothschild  - Finanzagentur?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www.kla.tv/1715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12.10.2013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1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1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BRD: Staat oder Rothschild  - Finanzagentur?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