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a1027f38be44adb" /><Relationship Type="http://schemas.openxmlformats.org/package/2006/relationships/metadata/core-properties" Target="/package/services/metadata/core-properties/b3c198875c0a49468ce92e4d34af4b84.psmdcp" Id="Raac218fba0a94c8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Krebsviren in Impfstoffen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Wussten Sie, dass bereits
in den 50er Jahren in Amerika
verwendete Impfstoffe mit
krebserregenden Viren (SV40-
Viren) verseucht waren, die in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Wussten Sie, dass bereits</w:t>
        <w:br/>
        <w:t xml:space="preserve">in den 50er Jahren in Amerika</w:t>
        <w:br/>
        <w:t xml:space="preserve">verwendete Impfstoffe mit</w:t>
        <w:br/>
        <w:t xml:space="preserve">krebserregenden Viren (SV40-</w:t>
        <w:br/>
        <w:t xml:space="preserve">Viren) verseucht waren, die in</w:t>
        <w:br/>
        <w:t xml:space="preserve">Tierversuchen Tumore auslösten?</w:t>
        <w:br/>
        <w:t xml:space="preserve">Das geht aus einem Tonbandmitschnitt</w:t>
        <w:br/>
        <w:t xml:space="preserve">eines damaligen</w:t>
        <w:br/>
        <w:t xml:space="preserve">führenden Impfstoffentwicklers</w:t>
        <w:br/>
        <w:t xml:space="preserve">des Pharmariesen Merck hervor.</w:t>
        <w:br/>
        <w:t xml:space="preserve">Millionen Menschen sind damals</w:t>
        <w:br/>
        <w:t xml:space="preserve">im Zuge einer Polioimpfung</w:t>
        <w:br/>
        <w:t xml:space="preserve">mit diesem Virus in Berührung gekommen. Trotz solch</w:t>
        <w:br/>
        <w:t xml:space="preserve">tragischer Vorkommnisse bleibt</w:t>
        <w:br/>
        <w:t xml:space="preserve">die Zusammensetzung zugelassener</w:t>
        <w:br/>
        <w:t xml:space="preserve">Impfstoffe als Betriebsgeheimnis</w:t>
        <w:br/>
        <w:t xml:space="preserve">allein den Herstellern</w:t>
        <w:br/>
        <w:t xml:space="preserve">bekannt.</w:t>
        <w:br/>
        <w:t xml:space="preserve">Wollen wir auf dieser Grundlage</w:t>
        <w:br/>
        <w:t xml:space="preserve">weiterhin bedingungslos der Propaganda</w:t>
        <w:br/>
        <w:t xml:space="preserve">Glauben schenken, dass</w:t>
        <w:br/>
        <w:t xml:space="preserve">eine Impfung uns tatsächlich vor</w:t>
        <w:br/>
        <w:t xml:space="preserve">Krankheiten schützt?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http://info.kopp-verlag.de/medizin-und-gesundheit/gesundes-leben/mike-adams/entwickler-von-merck-impf-stoff-gibt-zu-dass-impfstoffe-regelmaessig-verborgene-krebsviren-kranker-a.html</w:t>
        </w:r>
      </w:hyperlink>
      <w:hyperlink w:history="true" r:id="rId22">
        <w:r w:rsidRPr="00F24C6F">
          <w:rPr>
            <w:rStyle w:val="Hyperlink"/>
          </w:rPr>
          <w:rPr>
            <w:sz w:val="18"/>
          </w:rPr>
          <w:t>http://www.klagemauer.tv/?a=showportal&amp;keyword=gesundheit&amp;id=351(Dokumentarfilm</w:t>
        </w:r>
      </w:hyperlink>
      <w:r w:rsidRPr="002B28C8">
        <w:t xml:space="preserve">„Impf-Zwang“)</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Krebsviren in Impfstoffen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www.kla.tv/1783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29.10.2013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info.kopp-verlag.de/medizin-und-gesundheit/gesundes-leben/mike-adams/entwickler-von-merck-impf-stoff-gibt-zu-dass-impfstoffe-regelmaessig-verborgene-krebsviren-kranker-a.html" TargetMode="External" Id="rId21" /><Relationship Type="http://schemas.openxmlformats.org/officeDocument/2006/relationships/hyperlink" Target="http://www.klagemauer.tv/?a=showportal&amp;keyword=gesundheit&amp;id=351(Dokumentarfilm"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8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8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Krebsviren in Impfstoffen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