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adee933e504e44" /><Relationship Type="http://schemas.openxmlformats.org/package/2006/relationships/metadata/core-properties" Target="/package/services/metadata/core-properties/b06b24fceb564e6bacd6a58653044c86.psmdcp" Id="Rb34e684c806b4b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Kinder effektiv vor Mobilfunkstrahlung geschützt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Mobilfunk ist schädlich. Durch Bürgerinitiativen wurden in einigen Ländern Maßnahmen ergriffen – speziell zum Schutz der Kinder und Jugendlichen vor Schäden durch die Mikrowellenstrahlung der Mobilfunktechnik.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Viele Bürger lassen sich von dem pseudowissenschaftlichen Schönreden der Mobilfunkindustrie und deren Lobbyisten nicht einschüchtern und setzen sich aktiv für die Gesundheit von Mensch, Tier und Natur ein. Denn der Nachweis der medizinischen Unbedenklichkeit konnte bislang noch nie stichhaltig erbracht werden. Dass Einzelne es bereits geschafft haben, ihre Bürgermeister, Gemeinderatsmitglieder und Lokalpolitiker von der Gefährlichkeit der Mobilfunktechnik und der besonderen Schutzbedürftigkeit der Bevölkerung zu überzeugen, beweist: „Steter Tropfen höhlt den Stein“ – Wer nicht aufgibt, gewinnt! </w:t>
        <w:br/>
        <w:t xml:space="preserve">So wurden in verschiedenen Ländern Maßnahmen speziell zum Schutz der Kinder und Jugendlichen vor Schäden durch die Mikrowellenstrahlung der Mobilfunktechnik ergriffen:</w:t>
        <w:br/>
        <w:t xml:space="preserve">• Frankreich: Verbot von WLAN in Krippen. Am 29. Januar 2015 verabschiedete die Mehrheit der  Abgeordneten des französischen Parlaments das Gesetz zur Eingrenzung der Exposition der Bevölkerung gegenüber Mikrowellenstrahlung, wie sie durch kabellose Techniken verursacht wird.</w:t>
        <w:br/>
        <w:t xml:space="preserve">• Frankreich: Handyverbot an Grund- und Mittelschulen.</w:t>
        <w:br/>
        <w:t xml:space="preserve">• Italien: Gericht verbietet WLAN an einer Schule wegen elektrosensibler Schülerin.</w:t>
        <w:br/>
        <w:t xml:space="preserve">• Zypern: Kein WLAN in Kindergärten.</w:t>
        <w:br/>
        <w:t xml:space="preserve">• Israel: Der Bürgermeister von Haifa verbietet WLAN an Schulen und Kindergärten</w:t>
        <w:br/>
        <w:t xml:space="preserve">Doch letztlich braucht es zum vollständigen Schutz aller die Unterstützung der Gemeinschaft, wie sich Frank-Walter Steinmeier, deutscher Bundespräsident, beim Kirchentag am 20. Juni 2019 in einer Rede dazu äußerte: „Die digitale Welt von heute dient jetzt noch den Interessen derer, die unsere Geräte voreinstellen, unsere Anwendungen programmieren, unser Verhalten lenken wollen. Deshalb brauchen wir den Mut, das Spiel zu unterbrechen und die Spielregeln zu überprüfen.“ </w:t>
        <w:br/>
        <w:t xml:space="preserve">Machen Sie mit, schließen Sie sich einer Bürgerinitiative an oder gründen Sie selber eine. Wer wagt, gewinnt!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nis.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Kinder werden vor Schädigungen durch Mobilfunk geschützt</w:t>
        <w:rPr>
          <w:sz w:val="18"/>
        </w:rPr>
      </w:r>
      <w:r w:rsidR="0026191C">
        <w:rPr/>
        <w:br/>
      </w:r>
      <w:hyperlink w:history="true" r:id="rId21">
        <w:r w:rsidRPr="00F24C6F">
          <w:rPr>
            <w:rStyle w:val="Hyperlink"/>
          </w:rPr>
          <w:rPr>
            <w:sz w:val="18"/>
          </w:rPr>
          <w:t>https://ul-we.de/buergermeister-von-haifa-verbietet-w-lan-an-schulen-und-kindergaerten/</w:t>
        </w:r>
      </w:hyperlink>
      <w:r w:rsidR="0026191C">
        <w:rPr/>
        <w:br/>
      </w:r>
      <w:hyperlink w:history="true" r:id="rId22">
        <w:r w:rsidRPr="00F24C6F">
          <w:rPr>
            <w:rStyle w:val="Hyperlink"/>
          </w:rPr>
          <w:rPr>
            <w:sz w:val="18"/>
          </w:rPr>
          <w:t>https://stoppt-5g.jetzt</w:t>
        </w:r>
      </w:hyperlink>
      <w:r w:rsidR="0026191C">
        <w:rPr/>
        <w:br/>
      </w:r>
      <w:hyperlink w:history="true" r:id="rId23">
        <w:r w:rsidRPr="00F24C6F">
          <w:rPr>
            <w:rStyle w:val="Hyperlink"/>
          </w:rPr>
          <w:rPr>
            <w:sz w:val="18"/>
          </w:rPr>
          <w:t>https://ul-we.de/italienisches-gericht-schuetzt-eine-an-ehs-erkrankte-schuelerin-und-verbietet-das-w-lan-an-ihrer-schule/</w:t>
        </w:r>
      </w:hyperlink>
      <w:r w:rsidR="0026191C">
        <w:rPr/>
        <w:br/>
      </w:r>
      <w:hyperlink w:history="true" r:id="rId24">
        <w:r w:rsidRPr="00F24C6F">
          <w:rPr>
            <w:rStyle w:val="Hyperlink"/>
          </w:rPr>
          <w:rPr>
            <w:sz w:val="18"/>
          </w:rPr>
          <w:t>https://ul-we.de/absolutes-handyverbot-an-frankreichs-schulen/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5">
        <w:r w:rsidRPr="00F24C6F">
          <w:rPr>
            <w:rStyle w:val="Hyperlink"/>
          </w:rPr>
          <w:t>www.kla.tv/5G-Mobilfunk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Kinder effektiv vor Mobilfunkstrahlung geschützt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l-we.de/buergermeister-von-haifa-verbietet-w-lan-an-schulen-und-kindergaerten/" TargetMode="External" Id="rId21" /><Relationship Type="http://schemas.openxmlformats.org/officeDocument/2006/relationships/hyperlink" Target="https://stoppt-5g.jetzt" TargetMode="External" Id="rId22" /><Relationship Type="http://schemas.openxmlformats.org/officeDocument/2006/relationships/hyperlink" Target="https://ul-we.de/italienisches-gericht-schuetzt-eine-an-ehs-erkrankte-schuelerin-und-verbietet-das-w-lan-an-ihrer-schule/" TargetMode="External" Id="rId23" /><Relationship Type="http://schemas.openxmlformats.org/officeDocument/2006/relationships/hyperlink" Target="https://ul-we.de/absolutes-handyverbot-an-frankreichs-schulen/" TargetMode="External" Id="rId24" /><Relationship Type="http://schemas.openxmlformats.org/officeDocument/2006/relationships/hyperlink" Target="https://www.kla.tv/5G-Mobilfunk"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Kinder effektiv vor Mobilfunkstrahlung geschützt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