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882c9c167349bd" /><Relationship Type="http://schemas.openxmlformats.org/package/2006/relationships/metadata/core-properties" Target="/package/services/metadata/core-properties/babbb931c1c3459f9b3c9725ed6225b4.psmdcp" Id="Radb5ccd67a7242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Russische Politikerin warnt vor drittem Weltkrieg!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Svetlana Peunova (Chefin der politischen Partei Wolja) wendet sich an alle Bürger Russlands und auch an alle Bürger der Welt. Sie warnt vor der akuten Gefahr eines dritten Weltkrieges...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Svetlana Peunova (Chefin</w:t>
        <w:br/>
        <w:t xml:space="preserve">der politischen Partei Wolja)</w:t>
        <w:br/>
        <w:t xml:space="preserve">wendet sich an alle Bürger Russlands</w:t>
        <w:br/>
        <w:t xml:space="preserve">und auch an alle Bürger der</w:t>
        <w:br/>
        <w:t xml:space="preserve">Welt. Sie warnt vor der akuten</w:t>
        <w:br/>
        <w:t xml:space="preserve">Gefahr eines dritten Weltkrieges:</w:t>
        <w:br/>
        <w:t xml:space="preserve">„Wir wissen, dass weder der erste</w:t>
        <w:br/>
        <w:t xml:space="preserve">noch der zweite Weltkrieg in</w:t>
        <w:br/>
        <w:t xml:space="preserve">Folge der uns dargestellten Provokationen</w:t>
        <w:br/>
        <w:t xml:space="preserve">anfing. Jetzt reift der</w:t>
        <w:br/>
        <w:t xml:space="preserve">dritte Weltkrieg heran und die</w:t>
        <w:br/>
        <w:t xml:space="preserve">Provokation ist schon geschehen.</w:t>
        <w:br/>
        <w:t xml:space="preserve">Ich spreche über den Tod der</w:t>
        <w:br/>
        <w:t xml:space="preserve">Bürger in zwei syrischen Dörfern.</w:t>
        <w:br/>
        <w:t xml:space="preserve">Das grausame Blutbad wird</w:t>
        <w:br/>
        <w:t xml:space="preserve">den Truppen der syrischen Regierung</w:t>
        <w:br/>
        <w:t xml:space="preserve">zugeschrieben, was aber eine</w:t>
        <w:br/>
        <w:t xml:space="preserve">Fälschung ist. Wir werden</w:t>
        <w:br/>
        <w:t xml:space="preserve">zum Schutz Syriens, Irans und</w:t>
        <w:br/>
        <w:t xml:space="preserve">Aserbeidschans aufstehen und</w:t>
        <w:br/>
        <w:t xml:space="preserve">schließlich werden wir uns selbst</w:t>
        <w:br/>
        <w:t xml:space="preserve">damit retten. Bürger Russlands</w:t>
        <w:br/>
        <w:t xml:space="preserve">und der ganzen Welt! Protestieren</w:t>
        <w:br/>
        <w:t xml:space="preserve">Sie auf jede mögliche Weise! Befreien</w:t>
        <w:br/>
        <w:t xml:space="preserve">Sie sich von der Apathie,</w:t>
        <w:br/>
        <w:t xml:space="preserve">von der Faulheit und von der Feigheit!“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www.youtube.com/watch?v=GM0vQqtM7Lg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#UnruhenSyrien - in Syrien - </w:t>
      </w:r>
      <w:hyperlink w:history="true" r:id="rId23">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Russische Politikerin warnt vor drittem Weltkrieg!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M0vQqtM7Lg" TargetMode="External" Id="rId21" /><Relationship Type="http://schemas.openxmlformats.org/officeDocument/2006/relationships/hyperlink" Target="https://www.kla.tv/Russland" TargetMode="External" Id="rId22" /><Relationship Type="http://schemas.openxmlformats.org/officeDocument/2006/relationships/hyperlink" Target="https://www.kla.tv/Unruhen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Russische Politikerin warnt vor drittem Weltkrieg!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