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74fec9e5624b56" /><Relationship Type="http://schemas.openxmlformats.org/package/2006/relationships/metadata/core-properties" Target="/package/services/metadata/core-properties/0d1e0cae421442108cde69bda198f631.psmdcp" Id="Rb5ab1debb25844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 planas subpremon kontraŭ la 5G-kritikantoj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Ĉu EU nun agnoskis ligon inter la disetendado de la 5G kaj damaĝoj al sano ? Se ne, malfacilas klarigi tiom rigoran sintenon kontraŭ la 5G kritikantoj.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5G estas grava bazo por la plivastigo de konektitaj objektoj kaj artefarita inteligenteco. Kritikantoj de 5G, kiel kuracistoj, sciencistoj kaj aktivuloj estas minaco al ĝia disetendo. </w:t>
        <w:br/>
        <w:t xml:space="preserve">La Konsilio de Eŭropa Unio kvalifikas tiujn kritikantojn kiel "minacoj al sano". Tial la juĝistaro devus batali kontraŭ ili per ĉiuj rimedoj.</w:t>
        <w:br/>
        <w:t xml:space="preserve"/>
        <w:br/>
        <w:t xml:space="preserve">En la dokumento “Prilabori la ciferecan estontecon de Eŭropo" de la 9ª de junio 2020, la Konsilio petas, je la punkto 36, ke la juĝistaro aranĝu rimedojn kontraŭ la disvastigo de "falsaj informoj" pri retoj 5G, interalie akuzoj, ke tiu reto minacas al sano aŭ rilatas al KOVID-19. </w:t>
        <w:br/>
        <w:t xml:space="preserve">Ĉar publika debato pri la sano-riskoj de 5G estas malhelpata sub minaco de punoj, oni devas forte pridubi la taŭgecon de la intencoj de la aŭtoroj.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https://www.consilium.europa.eu/media/44389/st08711-en20.pdf</w:t>
        </w:r>
      </w:hyperlink>
      <w:r w:rsidR="0026191C">
        <w:rPr/>
        <w:br/>
      </w:r>
      <w:hyperlink w:history="true" r:id="rId22">
        <w:r w:rsidRPr="00F24C6F">
          <w:rPr>
            <w:rStyle w:val="Hyperlink"/>
          </w:rPr>
          <w:rPr>
            <w:sz w:val="18"/>
          </w:rPr>
          <w:t>www.zeitpunkt.ch/index.php/eu-repression-gegen-5g-kritiker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3">
        <w:r w:rsidRPr="00F24C6F">
          <w:rPr>
            <w:rStyle w:val="Hyperlink"/>
          </w:rPr>
          <w:t>www.kla.tv/5G-postelefonado</w:t>
        </w:r>
      </w:hyperlink>
      <w:r w:rsidR="0026191C">
        <w:rPr/>
        <w:br/>
      </w:r>
      <w:r w:rsidR="0026191C">
        <w:rPr/>
        <w:br/>
      </w:r>
      <w:r w:rsidRPr="002B28C8">
        <w:t xml:space="preserve">#Demokratio - </w:t>
      </w:r>
      <w:hyperlink w:history="true" r:id="rId24">
        <w:r w:rsidRPr="00F24C6F">
          <w:rPr>
            <w:rStyle w:val="Hyperlink"/>
          </w:rPr>
          <w:t>www.kla.tv/Demokratio</w:t>
        </w:r>
      </w:hyperlink>
      <w:r w:rsidR="0026191C">
        <w:rPr/>
        <w:br/>
      </w:r>
      <w:r w:rsidR="0026191C">
        <w:rPr/>
        <w:br/>
      </w:r>
      <w:r w:rsidRPr="002B28C8">
        <w:t xml:space="preserve">#PolitikoEU - </w:t>
      </w:r>
      <w:hyperlink w:history="true" r:id="rId25">
        <w:r w:rsidRPr="00F24C6F">
          <w:rPr>
            <w:rStyle w:val="Hyperlink"/>
          </w:rPr>
          <w:t>www.kla.tv/PolitikoEU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 planas subpremon kontraŭ la 5G-kritikantoj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silium.europa.eu/media/44389/st08711-en20.pdf" TargetMode="External" Id="rId21" /><Relationship Type="http://schemas.openxmlformats.org/officeDocument/2006/relationships/hyperlink" Target="https://www.zeitpunkt.ch/index.php/eu-repression-gegen-5g-kritiker" TargetMode="External" Id="rId22" /><Relationship Type="http://schemas.openxmlformats.org/officeDocument/2006/relationships/hyperlink" Target="https://www.kla.tv/5G-postelefonado" TargetMode="External" Id="rId23" /><Relationship Type="http://schemas.openxmlformats.org/officeDocument/2006/relationships/hyperlink" Target="https://www.kla.tv/Demokratio" TargetMode="External" Id="rId24" /><Relationship Type="http://schemas.openxmlformats.org/officeDocument/2006/relationships/hyperlink" Target="https://www.kla.tv/PolitikoE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 planas subpremon kontraŭ la 5G-kritikantoj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