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D60F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F850E68" wp14:editId="0E868A6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34E8CD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A78EE28" wp14:editId="7FFF81E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Comic: "Handleiding bij het oplichten"</w:t>
      </w:r>
    </w:p>
    <w:p w14:paraId="077D3600" w14:textId="77777777" w:rsidR="00A71903" w:rsidRPr="00C534E6" w:rsidRDefault="00A71903" w:rsidP="00A0284C">
      <w:pPr>
        <w:widowControl w:val="0"/>
        <w:spacing w:after="160"/>
        <w:jc w:val="both"/>
        <w:rPr>
          <w:rStyle w:val="edit"/>
          <w:rFonts w:ascii="Arial" w:hAnsi="Arial" w:cs="Arial"/>
          <w:b/>
          <w:color w:val="000000"/>
        </w:rPr>
      </w:pPr>
      <w:r w:rsidRPr="00C534E6">
        <w:rPr>
          <w:rStyle w:val="edit"/>
          <w:rFonts w:ascii="Arial" w:hAnsi="Arial" w:cs="Arial"/>
          <w:b/>
          <w:color w:val="000000"/>
        </w:rPr>
        <w:t>Terwijl in de oudheid door directe persoonlijke confrontatie en bedreiging iets buit werd gemaakt, zijn de oplichtingsmethoden in de 21e eeuw geperfectioneerd, professioneler en brutaler geworden. De slachtoffers weten niet wie hen heeft opgelicht of dat ze überhaupt zijn opgelicht. Want banken scheppen geld uit het niets door simpele "boekingen". De terugbetalingen moeten echter worden gegenereerd door echt werk of vermogenswaarden. Geen wonder dat de mensheid in een renteslavernij is beland. Wanneer de slachtoffers deze enorme fraude begrijpen, is dat het einde.</w:t>
      </w:r>
    </w:p>
    <w:p w14:paraId="1FE57357"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Handleiding bij het oplichten: Vandaag laten we jullie verschillende methoden zien die jullie kunnen gebruiken om iemand eens flink op te lichten.</w:t>
      </w:r>
    </w:p>
    <w:p w14:paraId="40869AEF" w14:textId="77777777" w:rsidR="00A0284C" w:rsidRPr="00A0284C" w:rsidRDefault="00A0284C" w:rsidP="00A0284C">
      <w:pPr>
        <w:spacing w:after="0" w:line="240" w:lineRule="auto"/>
        <w:jc w:val="both"/>
        <w:rPr>
          <w:rFonts w:ascii="Arial" w:eastAsia="MS Mincho" w:hAnsi="Arial" w:cs="Arial"/>
          <w:b/>
          <w:bCs/>
          <w:sz w:val="24"/>
          <w:szCs w:val="24"/>
          <w:lang w:eastAsia="en-US"/>
        </w:rPr>
      </w:pPr>
    </w:p>
    <w:p w14:paraId="06F2A3DC" w14:textId="77777777" w:rsidR="00A0284C" w:rsidRPr="00A0284C" w:rsidRDefault="00A0284C" w:rsidP="00A0284C">
      <w:pPr>
        <w:spacing w:after="0" w:line="240" w:lineRule="auto"/>
        <w:jc w:val="both"/>
        <w:rPr>
          <w:rFonts w:ascii="Arial" w:eastAsia="MS Mincho" w:hAnsi="Arial" w:cs="Arial"/>
          <w:b/>
          <w:bCs/>
          <w:sz w:val="24"/>
          <w:szCs w:val="24"/>
          <w:lang w:eastAsia="en-US"/>
        </w:rPr>
      </w:pPr>
      <w:r w:rsidRPr="00A0284C">
        <w:rPr>
          <w:rFonts w:ascii="Arial" w:eastAsia="MS Mincho" w:hAnsi="Arial" w:cs="Arial"/>
          <w:b/>
          <w:bCs/>
          <w:sz w:val="24"/>
          <w:szCs w:val="24"/>
          <w:lang w:eastAsia="en-US"/>
        </w:rPr>
        <w:t>Methode nummer 1</w:t>
      </w:r>
    </w:p>
    <w:p w14:paraId="2584EB04"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De eenvoudigste en meest primitieve manier om iemand op te lichten is de directe persoonlijke confrontatie.</w:t>
      </w:r>
    </w:p>
    <w:p w14:paraId="7738C5DA"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Bedreig gewoon iemand, het liefst met een wapen, en zeg dat hij zijn geld en andere waardevolle spullen moet afgeven.</w:t>
      </w:r>
    </w:p>
    <w:p w14:paraId="580B2E63"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Deze methode is weliswaar vrij populair en werkt min of meer redelijk goed, maar ze heeft ook enkele nadelen.</w:t>
      </w:r>
    </w:p>
    <w:p w14:paraId="3FFF5EE9"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Het is bijvoorbeeld behoorlijk riskant voor de oplichter om iemand persoonlijk hiermee te confronteren.</w:t>
      </w:r>
    </w:p>
    <w:p w14:paraId="42E8ED68"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Natuurlijk kun je altijd de kleinere en zwakkere slachtoffers uitkiezen, maar je weet natuurlijk nooit of ze misschien gewapend zijn.</w:t>
      </w:r>
    </w:p>
    <w:p w14:paraId="7CE883AC"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Bovendien bestaat bij deze directe methode het risico dat het slachtoffer je herkent of dat een getuige je bij de politie aangeeft.</w:t>
      </w:r>
    </w:p>
    <w:p w14:paraId="7F1055F7"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Dan word je opgespoord en gearresteerd. En dan krijg je de straf die je verdient. En dat is het dan.</w:t>
      </w:r>
    </w:p>
    <w:p w14:paraId="30BEE7EE"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Een eenmalige aangelegenheid met een onzekere uitkomst.</w:t>
      </w:r>
    </w:p>
    <w:p w14:paraId="26D47166"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Misschien bereik je er zelfs helemaal niets mee.</w:t>
      </w:r>
    </w:p>
    <w:p w14:paraId="3F0F2B06" w14:textId="77777777" w:rsidR="00A0284C" w:rsidRPr="00A0284C" w:rsidRDefault="00A0284C" w:rsidP="00A0284C">
      <w:pPr>
        <w:spacing w:after="0" w:line="240" w:lineRule="auto"/>
        <w:jc w:val="both"/>
        <w:rPr>
          <w:rFonts w:ascii="Arial" w:eastAsia="MS Mincho" w:hAnsi="Arial" w:cs="Arial"/>
          <w:sz w:val="24"/>
          <w:szCs w:val="24"/>
          <w:lang w:eastAsia="en-US"/>
        </w:rPr>
      </w:pPr>
    </w:p>
    <w:p w14:paraId="43F25E45" w14:textId="77777777" w:rsidR="00A0284C" w:rsidRPr="00A0284C" w:rsidRDefault="00A0284C" w:rsidP="00A0284C">
      <w:pPr>
        <w:spacing w:after="0" w:line="240" w:lineRule="auto"/>
        <w:jc w:val="both"/>
        <w:rPr>
          <w:rFonts w:ascii="Arial" w:eastAsia="MS Mincho" w:hAnsi="Arial" w:cs="Arial"/>
          <w:b/>
          <w:bCs/>
          <w:sz w:val="24"/>
          <w:szCs w:val="24"/>
          <w:lang w:eastAsia="en-US"/>
        </w:rPr>
      </w:pPr>
      <w:r w:rsidRPr="00A0284C">
        <w:rPr>
          <w:rFonts w:ascii="Arial" w:eastAsia="MS Mincho" w:hAnsi="Arial" w:cs="Arial"/>
          <w:b/>
          <w:bCs/>
          <w:sz w:val="24"/>
          <w:szCs w:val="24"/>
          <w:lang w:eastAsia="en-US"/>
        </w:rPr>
        <w:t>Methode nummer 2</w:t>
      </w:r>
    </w:p>
    <w:p w14:paraId="441755C8"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Een iets betere manier om mensen op te lichten is om in huizen in te breken als er niemand thuis is en de waardevolle spullen gewoon mee te nemen.</w:t>
      </w:r>
    </w:p>
    <w:p w14:paraId="4E42B5E4"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Hoewel je nog steeds betrapt kunt worden of zelfs op gewelddadig verzet kunt stuiten, is het risico in ieder geval al een stuk kleiner.</w:t>
      </w:r>
    </w:p>
    <w:p w14:paraId="7048DCAB"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En in een gemiddeld huis bevinden zich waarschijnlijk veel meer waardevolle spullen dan een gemiddeld persoon zomaar bij zich draagt.</w:t>
      </w:r>
    </w:p>
    <w:p w14:paraId="36467B17"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Toch blijft het riskant en misschien laat je sporen achter die je later fataal kunnen worden.</w:t>
      </w:r>
    </w:p>
    <w:p w14:paraId="48ECFBA5"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Voetafdrukken of vingerafdrukken bijvoorbeeld.</w:t>
      </w:r>
    </w:p>
    <w:p w14:paraId="467EBE0F" w14:textId="77777777" w:rsidR="00A0284C" w:rsidRPr="00A0284C" w:rsidRDefault="00A0284C" w:rsidP="00A0284C">
      <w:pPr>
        <w:spacing w:after="0" w:line="240" w:lineRule="auto"/>
        <w:jc w:val="both"/>
        <w:rPr>
          <w:rFonts w:ascii="Arial" w:eastAsia="MS Mincho" w:hAnsi="Arial" w:cs="Arial"/>
          <w:sz w:val="24"/>
          <w:szCs w:val="24"/>
          <w:lang w:eastAsia="en-US"/>
        </w:rPr>
      </w:pPr>
    </w:p>
    <w:p w14:paraId="074E2C7B" w14:textId="77777777" w:rsidR="00A0284C" w:rsidRPr="00A0284C" w:rsidRDefault="00A0284C" w:rsidP="00A0284C">
      <w:pPr>
        <w:spacing w:after="0" w:line="240" w:lineRule="auto"/>
        <w:jc w:val="both"/>
        <w:rPr>
          <w:rFonts w:ascii="Arial" w:eastAsia="MS Mincho" w:hAnsi="Arial" w:cs="Arial"/>
          <w:b/>
          <w:bCs/>
          <w:sz w:val="24"/>
          <w:szCs w:val="24"/>
          <w:lang w:eastAsia="en-US"/>
        </w:rPr>
      </w:pPr>
      <w:r w:rsidRPr="00A0284C">
        <w:rPr>
          <w:rFonts w:ascii="Arial" w:eastAsia="MS Mincho" w:hAnsi="Arial" w:cs="Arial"/>
          <w:b/>
          <w:bCs/>
          <w:sz w:val="24"/>
          <w:szCs w:val="24"/>
          <w:lang w:eastAsia="en-US"/>
        </w:rPr>
        <w:t>Methode nummer 3</w:t>
      </w:r>
    </w:p>
    <w:p w14:paraId="5D0D14CB"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Een doorgewinterde oplichter vermijdt het risico op gewelddadige confrontaties volledig.</w:t>
      </w:r>
    </w:p>
    <w:p w14:paraId="59E38CBB"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lastRenderedPageBreak/>
        <w:t>Hij bedriegt en bedroeft zijn slachtoffers liever, in plaats van hen rechtstreeks te bedreigen of geweld tegen hen te gebruiken.</w:t>
      </w:r>
    </w:p>
    <w:p w14:paraId="099ACBBC"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Je zou bijvoorbeeld kleine, oude dames kunnen bellen en ze ertoe kunnen overhalen hun creditcardnummer prijs te geven.</w:t>
      </w:r>
    </w:p>
    <w:p w14:paraId="1286B10F"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Of je begint een postorderbedrijf waarbij je vooruitbetaling vraagt en vervolgens gewoon met het geld verdwijnt.</w:t>
      </w:r>
    </w:p>
    <w:p w14:paraId="5443440C"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Het persoonlijke risico, met name het risico om fysiek aangevallen te worden door je slachtoffer, is aanzienlijk kleiner.</w:t>
      </w:r>
    </w:p>
    <w:p w14:paraId="339651A8"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Toch kun je misschien toch gepakt worden en elke keer is het erop of eronder.</w:t>
      </w:r>
    </w:p>
    <w:p w14:paraId="28C776F2"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Je pakt gewoon wat je te pakken kunt krijgen en neemt het risico om gepakt te worden. Elke keer weer opnieuw.</w:t>
      </w:r>
    </w:p>
    <w:p w14:paraId="072ADE63" w14:textId="77777777" w:rsidR="00A0284C" w:rsidRPr="00A0284C" w:rsidRDefault="00A0284C" w:rsidP="00A0284C">
      <w:pPr>
        <w:spacing w:after="0" w:line="240" w:lineRule="auto"/>
        <w:jc w:val="both"/>
        <w:rPr>
          <w:rFonts w:ascii="Arial" w:eastAsia="MS Mincho" w:hAnsi="Arial" w:cs="Arial"/>
          <w:sz w:val="24"/>
          <w:szCs w:val="24"/>
          <w:lang w:eastAsia="en-US"/>
        </w:rPr>
      </w:pPr>
    </w:p>
    <w:p w14:paraId="12A21F7C" w14:textId="77777777" w:rsidR="00A0284C" w:rsidRPr="00A0284C" w:rsidRDefault="00A0284C" w:rsidP="00A0284C">
      <w:pPr>
        <w:spacing w:after="0" w:line="240" w:lineRule="auto"/>
        <w:jc w:val="both"/>
        <w:rPr>
          <w:rFonts w:ascii="Arial" w:eastAsia="MS Mincho" w:hAnsi="Arial" w:cs="Arial"/>
          <w:b/>
          <w:bCs/>
          <w:sz w:val="24"/>
          <w:szCs w:val="24"/>
          <w:lang w:eastAsia="en-US"/>
        </w:rPr>
      </w:pPr>
      <w:r w:rsidRPr="00A0284C">
        <w:rPr>
          <w:rFonts w:ascii="Arial" w:eastAsia="MS Mincho" w:hAnsi="Arial" w:cs="Arial"/>
          <w:b/>
          <w:bCs/>
          <w:sz w:val="24"/>
          <w:szCs w:val="24"/>
          <w:lang w:eastAsia="en-US"/>
        </w:rPr>
        <w:t>Methode nummer 4</w:t>
      </w:r>
    </w:p>
    <w:p w14:paraId="709E8F44"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De volgende stap in de oplichting is de voortdurende fraude.</w:t>
      </w:r>
    </w:p>
    <w:p w14:paraId="0DEB1EE3"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Kortom, een methode waarmee je mensen niet één keer berooft, maar keer op keer.</w:t>
      </w:r>
    </w:p>
    <w:p w14:paraId="100CB59F"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Met de creditcardnummers van die kleine, oude dames ga je bijvoorbeeld geen grote aankopen doen, maar pleeg je kleinere diefstallen die zich steeds weer herhalen.</w:t>
      </w:r>
    </w:p>
    <w:p w14:paraId="52A04F5B"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Een kleine, bejaarde dame aan wie je elke maand 9,95 dollar in rekening brengt – een bedrag dat op haar creditcardafschrift staat vermeld als ‘hulp voor arme weeskinderen’ – zal ervan uitgaan dat dat wel goed is.</w:t>
      </w:r>
    </w:p>
    <w:p w14:paraId="6B11318B"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Als je dat bij 100 kleine, oude dames voor elkaar krijgt, dan heb je een relatief zekere en stabiele inkomstenbron en hoef je niet steeds weer nieuwe misdaden te plegen en daarvoor telkens nieuwe risico’s te nemen.</w:t>
      </w:r>
    </w:p>
    <w:p w14:paraId="0DA69962"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Natuurlijk bestaat er nog steeds een zeker risico om gepakt en gestraft te worden.</w:t>
      </w:r>
    </w:p>
    <w:p w14:paraId="4B57100E" w14:textId="77777777" w:rsidR="00A0284C" w:rsidRPr="00A0284C" w:rsidRDefault="00A0284C" w:rsidP="00A0284C">
      <w:pPr>
        <w:spacing w:after="0" w:line="240" w:lineRule="auto"/>
        <w:jc w:val="both"/>
        <w:rPr>
          <w:rFonts w:ascii="Arial" w:eastAsia="MS Mincho" w:hAnsi="Arial" w:cs="Arial"/>
          <w:sz w:val="24"/>
          <w:szCs w:val="24"/>
          <w:lang w:eastAsia="en-US"/>
        </w:rPr>
      </w:pPr>
    </w:p>
    <w:p w14:paraId="660FBF8D" w14:textId="77777777" w:rsidR="00A0284C" w:rsidRPr="00A0284C" w:rsidRDefault="00A0284C" w:rsidP="00A0284C">
      <w:pPr>
        <w:spacing w:after="0" w:line="240" w:lineRule="auto"/>
        <w:jc w:val="both"/>
        <w:rPr>
          <w:rFonts w:ascii="Arial" w:eastAsia="MS Mincho" w:hAnsi="Arial" w:cs="Arial"/>
          <w:b/>
          <w:bCs/>
          <w:sz w:val="24"/>
          <w:szCs w:val="24"/>
          <w:lang w:eastAsia="en-US"/>
        </w:rPr>
      </w:pPr>
      <w:r w:rsidRPr="00A0284C">
        <w:rPr>
          <w:rFonts w:ascii="Arial" w:eastAsia="MS Mincho" w:hAnsi="Arial" w:cs="Arial"/>
          <w:b/>
          <w:bCs/>
          <w:sz w:val="24"/>
          <w:szCs w:val="24"/>
          <w:lang w:eastAsia="en-US"/>
        </w:rPr>
        <w:t>Methode nummer 5</w:t>
      </w:r>
    </w:p>
    <w:p w14:paraId="05347598"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Een veel betere manier om mensen op te lichten dan alle andere methoden die hier tot nu toe zijn besproken, is het vervalsen van geld.</w:t>
      </w:r>
    </w:p>
    <w:p w14:paraId="488FF4E0"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Hoewel hiervoor enorme technische en logistieke middelen nodig zijn, biedt het vervalsen van geld enorme voordelen.</w:t>
      </w:r>
    </w:p>
    <w:p w14:paraId="55B2191B"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Allereerst zijn er geen directe slachtoffers. De slachtoffers zullen niet eens merken dat ze zijn bestolen.</w:t>
      </w:r>
    </w:p>
    <w:p w14:paraId="2C79F195"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Als je geld vervals, is dat eigenlijk diefstal ten koste van iedereen die die valuta gebruikt. Maar goed.</w:t>
      </w:r>
    </w:p>
    <w:p w14:paraId="5D35B3A0"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Niet alleen zul je het verschil niet merken, maar de meeste mensen begrijpen niet eens waarom vals geld slecht zou zijn of hoe het iemand schade berokkent.</w:t>
      </w:r>
    </w:p>
    <w:p w14:paraId="7038DA70"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Het risico dat je slachtoffers wraak op je nemen vanwege de schade die ze hebben geleden, is vrijwel nihil.</w:t>
      </w:r>
    </w:p>
    <w:p w14:paraId="5020E84F"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Het risico dat ze überhaupt doorhebben dat ze worden beroofd, is ook vrijwel nul.</w:t>
      </w:r>
    </w:p>
    <w:p w14:paraId="197CEEA6"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Zelfs als ze zouden weten dat je je eigen geld drukt, zou het risico niet veel groter zijn, omdat de meeste mensen geen idee hebben wat geld is en hoe valuta’s werken.</w:t>
      </w:r>
    </w:p>
    <w:p w14:paraId="68DC28E0"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Als je dit allemaal eenmaal hebt opgezet, beschik je over een lucratieve, continue bron van inkomsten, met een zeer gering fysiek risico.</w:t>
      </w:r>
    </w:p>
    <w:p w14:paraId="6118F9A8"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Natuurlijk, als de autoriteiten daar achter komen, ben jij de klos.</w:t>
      </w:r>
    </w:p>
    <w:p w14:paraId="162E8B88"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Maar afgezien van dit risico is deze oplichtingsmethode toch wel een klein meesterwerkje in de kunst van het oplichten.</w:t>
      </w:r>
    </w:p>
    <w:p w14:paraId="12ABB0A8"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Een onuitputtelijke bron van rijkdom, helemaal voor jou alleen, zonder dat je hoeft te werken.</w:t>
      </w:r>
    </w:p>
    <w:p w14:paraId="5FA4E51C"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En de slachtoffers zullen nooit te weten komen wie hen heeft opgelicht.</w:t>
      </w:r>
    </w:p>
    <w:p w14:paraId="53F65955"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Of beter gezegd: ze zullen zelfs nooit weten dat ze überhaupt zijn opgelicht. Beter kan het eigenlijk niet.</w:t>
      </w:r>
    </w:p>
    <w:p w14:paraId="2CCDFCE1" w14:textId="77777777" w:rsidR="00A0284C" w:rsidRPr="00A0284C" w:rsidRDefault="00A0284C" w:rsidP="00A0284C">
      <w:pPr>
        <w:spacing w:after="0" w:line="240" w:lineRule="auto"/>
        <w:jc w:val="both"/>
        <w:rPr>
          <w:rFonts w:ascii="Arial" w:eastAsia="MS Mincho" w:hAnsi="Arial" w:cs="Arial"/>
          <w:sz w:val="24"/>
          <w:szCs w:val="24"/>
          <w:lang w:eastAsia="en-US"/>
        </w:rPr>
      </w:pPr>
    </w:p>
    <w:p w14:paraId="756B05E6" w14:textId="77777777" w:rsidR="00A0284C" w:rsidRPr="00A0284C" w:rsidRDefault="00A0284C" w:rsidP="00A0284C">
      <w:pPr>
        <w:spacing w:after="0" w:line="240" w:lineRule="auto"/>
        <w:jc w:val="both"/>
        <w:rPr>
          <w:rFonts w:ascii="Arial" w:eastAsia="MS Mincho" w:hAnsi="Arial" w:cs="Arial"/>
          <w:b/>
          <w:bCs/>
          <w:sz w:val="24"/>
          <w:szCs w:val="24"/>
          <w:lang w:eastAsia="en-US"/>
        </w:rPr>
      </w:pPr>
      <w:r w:rsidRPr="00A0284C">
        <w:rPr>
          <w:rFonts w:ascii="Arial" w:eastAsia="MS Mincho" w:hAnsi="Arial" w:cs="Arial"/>
          <w:b/>
          <w:bCs/>
          <w:sz w:val="24"/>
          <w:szCs w:val="24"/>
          <w:lang w:eastAsia="en-US"/>
        </w:rPr>
        <w:t>Methode nummer 6</w:t>
      </w:r>
    </w:p>
    <w:p w14:paraId="25CE314E"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Het volgende niveau van oplichting is alleen weggelegd voor echt veeleisende, sociopathische oplichters die niet alleen genadeloos willen oplichten, maar ook macht over andere mensen willen uitoefenen.</w:t>
      </w:r>
    </w:p>
    <w:p w14:paraId="724654C6"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Ook deze methode komt neer op het vervalsen van geld.</w:t>
      </w:r>
    </w:p>
    <w:p w14:paraId="0F2F2F29"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Maar in plaats van gewoon geld te drukken en er vervolgens dingen mee te kopen, druk je het geld en leen je het vervolgens uit aan anderen.</w:t>
      </w:r>
    </w:p>
    <w:p w14:paraId="2030FBDB"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Op het eerste gezicht lijkt dat tegenstrijdig.</w:t>
      </w:r>
    </w:p>
    <w:p w14:paraId="123AD0BC"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Waarom zou je dat doen, als je toch al zoveel geld kunt drukken als je wilt?</w:t>
      </w:r>
    </w:p>
    <w:p w14:paraId="75667D68"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Laten we eens aannemen dat je honderden miljoenen dollars drukt en die aan honderden verschillende mensen uitleent.</w:t>
      </w:r>
    </w:p>
    <w:p w14:paraId="77E5F910"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Elk van deze mensen zal het gevoel hebben dat ze je iets verschuldigd zijn, omdat je hen een gunst hebt verleend.</w:t>
      </w:r>
    </w:p>
    <w:p w14:paraId="4C90C56F"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Vanaf dat moment zullen deze mensen zichzelf elke maand beroven om jou een hoop geld te geven.</w:t>
      </w:r>
    </w:p>
    <w:p w14:paraId="68F31F72"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Het ironische hieraan is dat ze zichzelf als oplichters beschouwen als ze niet meedoen aan jouw misdaad.</w:t>
      </w:r>
    </w:p>
    <w:p w14:paraId="520A3660"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Het idee dat deze schuld echt bestaat, bestaat immers alleen in haar verbeelding. Maar er is nog meer.</w:t>
      </w:r>
    </w:p>
    <w:p w14:paraId="6CD4D22B"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Je zou zoveel van je vals geld moeten uitlenen totdat je er helemaal zeker van bent dat veel van je schuldenaren deze schulden niet meer kunnen terugbetalen.</w:t>
      </w:r>
    </w:p>
    <w:p w14:paraId="3B8FBEE5"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Waarom? Heel simpel. Als mensen failliet gaan vanwege hun kunstmatige schulden, kun je heel openlijk en zonder problemen hun huizen, auto’s en overige bezittingen in beslag nemen.</w:t>
      </w:r>
    </w:p>
    <w:p w14:paraId="149B3A06"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Via een gedwongen veiling. En ze zullen zich daarbij schuldig voelen, alsof zij de slechte mensen zijn, omdat ze hun termijnen niet meer kunnen betalen.</w:t>
      </w:r>
    </w:p>
    <w:p w14:paraId="220DC210"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Je kunt dus gewoon openlijk alles stelen wat ze hebben.</w:t>
      </w:r>
    </w:p>
    <w:p w14:paraId="04DA970A"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En tegelijkertijd zullen ze zich ook nog eens bij jou verontschuldigen dat ze je niet nog meer kunnen geven, omdat ze zich schamen.</w:t>
      </w:r>
    </w:p>
    <w:p w14:paraId="50E10916"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Beter kan het gewoon niet. En hoe meer je met deze methode steelt, hoe beter je de hele zwendel nog verder kunt uitbreiden.</w:t>
      </w:r>
    </w:p>
    <w:p w14:paraId="64268282"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Er zijn echt geen grenzen. Als alles goed gaat, kun je bijna iedereen ter wereld het gevoel geven dat hij of zij iets aan jou verschuldigd is.</w:t>
      </w:r>
    </w:p>
    <w:p w14:paraId="3469962F"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En als iedereen failliet gaat, is de hele wereld letterlijk van jou.</w:t>
      </w:r>
    </w:p>
    <w:p w14:paraId="51B36490"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En de meeste van je miljarden slachtoffers zullen geen flauw idee hebben van wat er gebeurt.</w:t>
      </w:r>
    </w:p>
    <w:p w14:paraId="6A25B9D5"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Ze zullen je als armzalige slaven dienen, met wie je kunt doen wat je wilt.</w:t>
      </w:r>
    </w:p>
    <w:p w14:paraId="44571232"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Jij sadistische, megalomane, sociopathische klootzak.</w:t>
      </w:r>
    </w:p>
    <w:p w14:paraId="5B61DEA1" w14:textId="77777777" w:rsidR="00A0284C" w:rsidRPr="00A0284C" w:rsidRDefault="00A0284C" w:rsidP="00A0284C">
      <w:pPr>
        <w:spacing w:after="0" w:line="240" w:lineRule="auto"/>
        <w:jc w:val="both"/>
        <w:rPr>
          <w:rFonts w:ascii="Arial" w:eastAsia="MS Mincho" w:hAnsi="Arial" w:cs="Arial"/>
          <w:sz w:val="24"/>
          <w:szCs w:val="24"/>
          <w:lang w:eastAsia="en-US"/>
        </w:rPr>
      </w:pPr>
    </w:p>
    <w:p w14:paraId="54A6B7DB" w14:textId="77777777" w:rsidR="00A0284C" w:rsidRPr="00A0284C" w:rsidRDefault="00A0284C" w:rsidP="00A0284C">
      <w:pPr>
        <w:spacing w:after="0" w:line="240" w:lineRule="auto"/>
        <w:jc w:val="both"/>
        <w:rPr>
          <w:rFonts w:ascii="Arial" w:eastAsia="MS Mincho" w:hAnsi="Arial" w:cs="Arial"/>
          <w:b/>
          <w:bCs/>
          <w:sz w:val="24"/>
          <w:szCs w:val="24"/>
          <w:lang w:eastAsia="en-US"/>
        </w:rPr>
      </w:pPr>
      <w:r w:rsidRPr="00A0284C">
        <w:rPr>
          <w:rFonts w:ascii="Arial" w:eastAsia="MS Mincho" w:hAnsi="Arial" w:cs="Arial"/>
          <w:b/>
          <w:bCs/>
          <w:sz w:val="24"/>
          <w:szCs w:val="24"/>
          <w:lang w:eastAsia="en-US"/>
        </w:rPr>
        <w:t>Methode nummer 7</w:t>
      </w:r>
    </w:p>
    <w:p w14:paraId="1AE81F95"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Methode nummer 6 is al zo uitstekend dat er maar één manier is om deze nog verder te perfectioneren.</w:t>
      </w:r>
    </w:p>
    <w:p w14:paraId="5610547F"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Het enige risico is nog dat de autoriteiten je plannen doorzien en je oppakken voordat je met je onrechtmatig verkregen vermogen naar een land vlucht dat geen uitleveringsverdrag met jouw land heeft.</w:t>
      </w:r>
    </w:p>
    <w:p w14:paraId="4B865CE9"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Om ook dit risico weg te nemen, hoef je bij methode nummer 7 alleen nog maar de laatste stap te zetten en de politici om te kopen, zodat ze je misdaden legaliseren.</w:t>
      </w:r>
    </w:p>
    <w:p w14:paraId="7CA72923"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Als jouw grootschalige, voortdurende fraude wordt gelegaliseerd, zal de overheid je zelfs haar huurlingen ter beschikking stellen om je tegen je slachtoffers te beschermen.</w:t>
      </w:r>
    </w:p>
    <w:p w14:paraId="33E22365"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lastRenderedPageBreak/>
        <w:t>Voor het geval ze doorhebben wat je ze aandoet.</w:t>
      </w:r>
    </w:p>
    <w:p w14:paraId="0574A0F4"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Als dat is gebeurd, dan ben jij de grootste oplichter ter wereld.</w:t>
      </w:r>
    </w:p>
    <w:p w14:paraId="664F5A26"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Maar helaas gaat je dat niet lukken. Je zult nooit die superoplichter worden die uiteindelijk alles bezit.</w:t>
      </w:r>
    </w:p>
    <w:p w14:paraId="0D4255C6"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Waarom niet? Omdat er al iemand is die dat voor elkaar heeft gekregen.</w:t>
      </w:r>
    </w:p>
    <w:p w14:paraId="44E14AF8"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In de VS heet ze de Federal Reserve. Ze is eigenaar van het Congres, dat haar bedrog in 1913 heeft gelegaliseerd.</w:t>
      </w:r>
    </w:p>
    <w:p w14:paraId="1205F539"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Sindsdien heeft ze via haar politiek gedekte minimumreservesysteem – gewoon een grappige naam voor gelegaliseerde valsemunterij – zoveel van de mensen gestolen dat je je dat nauwelijks kunt voorstellen.</w:t>
      </w:r>
    </w:p>
    <w:p w14:paraId="099D391E"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Deze misdaad is zo perfect dat de Federal Reserve deze recht voor de ogen van het publiek kan plegen en daarbij alle details van haar werkwijze prijsgeeft.</w:t>
      </w:r>
    </w:p>
    <w:p w14:paraId="6FA4EA38"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En het is nog steeds zo dat de overgrote meerderheid van de slachtoffers geen idee heeft wat er is gebeurd.</w:t>
      </w:r>
    </w:p>
    <w:p w14:paraId="24BA5AA2"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De meesten hebben nog niet eens door dat er überhaupt iets ergs is gebeurd.</w:t>
      </w:r>
    </w:p>
    <w:p w14:paraId="1C33CF19"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Maar als er iets – deze video bijvoorbeeld – viraal gaat, zodat de slachtoffers van deze gigantische zwendel beginnen te begrijpen wat hen wordt aangedaan, dan zullen we wel zien wat er gebeurt. Hartelijk dank voor het kijken.</w:t>
      </w:r>
    </w:p>
    <w:p w14:paraId="0A9CA82F" w14:textId="77777777" w:rsidR="00A0284C" w:rsidRPr="00A0284C" w:rsidRDefault="00A0284C" w:rsidP="00A0284C">
      <w:pPr>
        <w:spacing w:after="0" w:line="240" w:lineRule="auto"/>
        <w:jc w:val="both"/>
        <w:rPr>
          <w:rFonts w:ascii="Arial" w:eastAsia="MS Mincho" w:hAnsi="Arial" w:cs="Arial"/>
          <w:sz w:val="24"/>
          <w:szCs w:val="24"/>
          <w:lang w:eastAsia="en-US"/>
        </w:rPr>
      </w:pPr>
    </w:p>
    <w:p w14:paraId="36ECCC18"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„Als mensen het geldsysteem zouden begrijpen, zouden we nog voor morgenochtend een revolutie hebben.“ – Henry Ford</w:t>
      </w:r>
    </w:p>
    <w:p w14:paraId="355E9753" w14:textId="77777777" w:rsidR="00A0284C" w:rsidRPr="00A0284C" w:rsidRDefault="00A0284C" w:rsidP="00A0284C">
      <w:pPr>
        <w:spacing w:after="0" w:line="240" w:lineRule="auto"/>
        <w:jc w:val="both"/>
        <w:rPr>
          <w:rFonts w:ascii="Arial" w:eastAsia="MS Mincho" w:hAnsi="Arial" w:cs="Arial"/>
          <w:sz w:val="24"/>
          <w:szCs w:val="24"/>
          <w:lang w:eastAsia="en-US"/>
        </w:rPr>
      </w:pPr>
    </w:p>
    <w:p w14:paraId="08E0267E"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De video gaat weliswaar over de VS en de dollar, maar precies deze zwendelpraktijk is al lang wereldwijd aan de gang, ook bij ons.</w:t>
      </w:r>
    </w:p>
    <w:p w14:paraId="1A31735D" w14:textId="77777777" w:rsidR="00A0284C" w:rsidRPr="00A0284C" w:rsidRDefault="00A0284C" w:rsidP="00A0284C">
      <w:pPr>
        <w:spacing w:after="0" w:line="240" w:lineRule="auto"/>
        <w:jc w:val="both"/>
        <w:rPr>
          <w:rFonts w:ascii="Arial" w:eastAsia="MS Mincho" w:hAnsi="Arial" w:cs="Arial"/>
          <w:sz w:val="24"/>
          <w:szCs w:val="24"/>
          <w:lang w:eastAsia="en-US"/>
        </w:rPr>
      </w:pPr>
    </w:p>
    <w:p w14:paraId="7623641D" w14:textId="77777777" w:rsidR="00A0284C" w:rsidRPr="00A0284C" w:rsidRDefault="00A0284C" w:rsidP="00A0284C">
      <w:pPr>
        <w:spacing w:after="0" w:line="240" w:lineRule="auto"/>
        <w:jc w:val="both"/>
        <w:rPr>
          <w:rFonts w:ascii="Arial" w:eastAsia="MS Mincho" w:hAnsi="Arial" w:cs="Arial"/>
          <w:sz w:val="24"/>
          <w:szCs w:val="24"/>
          <w:lang w:eastAsia="en-US"/>
        </w:rPr>
      </w:pPr>
      <w:r w:rsidRPr="00A0284C">
        <w:rPr>
          <w:rFonts w:ascii="Arial" w:eastAsia="MS Mincho" w:hAnsi="Arial" w:cs="Arial"/>
          <w:sz w:val="24"/>
          <w:szCs w:val="24"/>
          <w:lang w:eastAsia="en-US"/>
        </w:rPr>
        <w:t>De meeste mensen hebben helemaal niet door hoezeer ze met deze truc worden bedrogen, hoewel ze er elke dag recht voor hun neus mee worden geconfronteerd.</w:t>
      </w:r>
    </w:p>
    <w:p w14:paraId="703B7C4C" w14:textId="77777777" w:rsidR="00A0284C" w:rsidRDefault="00A0284C" w:rsidP="00F67ED1">
      <w:pPr>
        <w:spacing w:after="160"/>
        <w:rPr>
          <w:rStyle w:val="edit"/>
          <w:rFonts w:ascii="Arial" w:hAnsi="Arial" w:cs="Arial"/>
          <w:b/>
          <w:color w:val="000000"/>
          <w:sz w:val="18"/>
          <w:szCs w:val="18"/>
        </w:rPr>
      </w:pPr>
    </w:p>
    <w:p w14:paraId="6CAC904D" w14:textId="5805C3F5"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FreiwilligFrei.de</w:t>
      </w:r>
    </w:p>
    <w:p w14:paraId="3328CF8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3FAE9476" w14:textId="77777777"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0" w:history="1">
        <w:r w:rsidRPr="00F24C6F">
          <w:rPr>
            <w:rStyle w:val="Hyperlink"/>
            <w:sz w:val="18"/>
          </w:rPr>
          <w:t>https://www.creativecommons.org/licenses/</w:t>
        </w:r>
      </w:hyperlink>
      <w:r w:rsidR="00000000">
        <w:br/>
      </w:r>
      <w:r w:rsidR="00000000">
        <w:br/>
      </w:r>
      <w:r w:rsidRPr="002B28C8">
        <w:t>FreiwilligFrei.de</w:t>
      </w:r>
      <w:r w:rsidR="00000000">
        <w:br/>
      </w:r>
      <w:r w:rsidRPr="002B28C8">
        <w:t xml:space="preserve">Brochure om te downloaden: </w:t>
      </w:r>
      <w:r w:rsidR="00000000">
        <w:br/>
      </w:r>
      <w:r w:rsidRPr="002B28C8">
        <w:t>„Geld regeert de wereld – wie is het, die het geld regeert?“</w:t>
      </w:r>
      <w:r w:rsidR="00000000">
        <w:br/>
      </w:r>
      <w:hyperlink r:id="rId11" w:history="1">
        <w:r w:rsidRPr="00A0284C">
          <w:rPr>
            <w:rStyle w:val="Hyperlink"/>
            <w:sz w:val="18"/>
            <w:lang w:val="de-DE"/>
          </w:rPr>
          <w:t>https://www.agb-antigenozidbewegung.de/images/documents/Broschuere_AnleitungzumAbzocken_0512.pdf</w:t>
        </w:r>
      </w:hyperlink>
      <w:r w:rsidR="00000000" w:rsidRPr="00A0284C">
        <w:rPr>
          <w:lang w:val="de-DE"/>
        </w:rPr>
        <w:br/>
      </w:r>
      <w:r w:rsidR="00000000" w:rsidRPr="00A0284C">
        <w:rPr>
          <w:lang w:val="de-DE"/>
        </w:rPr>
        <w:br/>
      </w:r>
      <w:r w:rsidRPr="00A0284C">
        <w:rPr>
          <w:lang w:val="de-DE"/>
        </w:rPr>
        <w:t xml:space="preserve">Aanvullende Links </w:t>
      </w:r>
      <w:proofErr w:type="spellStart"/>
      <w:r w:rsidRPr="00A0284C">
        <w:rPr>
          <w:lang w:val="de-DE"/>
        </w:rPr>
        <w:t>over</w:t>
      </w:r>
      <w:proofErr w:type="spellEnd"/>
      <w:r w:rsidRPr="00A0284C">
        <w:rPr>
          <w:lang w:val="de-DE"/>
        </w:rPr>
        <w:t xml:space="preserve"> </w:t>
      </w:r>
      <w:proofErr w:type="spellStart"/>
      <w:r w:rsidRPr="00A0284C">
        <w:rPr>
          <w:lang w:val="de-DE"/>
        </w:rPr>
        <w:t>dit</w:t>
      </w:r>
      <w:proofErr w:type="spellEnd"/>
      <w:r w:rsidRPr="00A0284C">
        <w:rPr>
          <w:lang w:val="de-DE"/>
        </w:rPr>
        <w:t xml:space="preserve"> </w:t>
      </w:r>
      <w:proofErr w:type="spellStart"/>
      <w:r w:rsidRPr="00A0284C">
        <w:rPr>
          <w:lang w:val="de-DE"/>
        </w:rPr>
        <w:t>onderwerp</w:t>
      </w:r>
      <w:proofErr w:type="spellEnd"/>
      <w:r w:rsidRPr="00A0284C">
        <w:rPr>
          <w:lang w:val="de-DE"/>
        </w:rPr>
        <w:t>:</w:t>
      </w:r>
      <w:r w:rsidR="00000000" w:rsidRPr="00A0284C">
        <w:rPr>
          <w:lang w:val="de-DE"/>
        </w:rPr>
        <w:br/>
      </w:r>
      <w:r w:rsidRPr="00A0284C">
        <w:rPr>
          <w:lang w:val="de-DE"/>
        </w:rPr>
        <w:t xml:space="preserve">„Infokrieger Berlin – Peter Müller“ </w:t>
      </w:r>
      <w:r w:rsidR="00000000" w:rsidRPr="00A0284C">
        <w:rPr>
          <w:lang w:val="de-DE"/>
        </w:rPr>
        <w:br/>
      </w:r>
      <w:r w:rsidR="00000000" w:rsidRPr="00A0284C">
        <w:rPr>
          <w:lang w:val="de-DE"/>
        </w:rPr>
        <w:br/>
      </w:r>
      <w:r w:rsidRPr="00A0284C">
        <w:rPr>
          <w:lang w:val="de-DE"/>
        </w:rPr>
        <w:t>FreiwilligFrei.de</w:t>
      </w:r>
      <w:r w:rsidR="00000000" w:rsidRPr="00A0284C">
        <w:rPr>
          <w:lang w:val="de-DE"/>
        </w:rPr>
        <w:br/>
      </w:r>
      <w:hyperlink r:id="rId12" w:history="1">
        <w:r w:rsidRPr="00A0284C">
          <w:rPr>
            <w:rStyle w:val="Hyperlink"/>
            <w:sz w:val="18"/>
            <w:lang w:val="de-DE"/>
          </w:rPr>
          <w:t>https://www.youtube.com/watch?feature=player_embedded&amp;v=5IICCQ2oZq0</w:t>
        </w:r>
      </w:hyperlink>
      <w:r w:rsidR="00000000" w:rsidRPr="00A0284C">
        <w:rPr>
          <w:lang w:val="de-DE"/>
        </w:rPr>
        <w:br/>
      </w:r>
      <w:r w:rsidR="00000000" w:rsidRPr="00A0284C">
        <w:rPr>
          <w:lang w:val="de-DE"/>
        </w:rPr>
        <w:br/>
      </w:r>
      <w:r w:rsidRPr="00A0284C">
        <w:rPr>
          <w:lang w:val="de-DE"/>
        </w:rPr>
        <w:t>„Goldschmied Fabian – Warum überall Geld fehlt?“</w:t>
      </w:r>
      <w:r w:rsidR="00000000" w:rsidRPr="00A0284C">
        <w:rPr>
          <w:lang w:val="de-DE"/>
        </w:rPr>
        <w:br/>
      </w:r>
      <w:hyperlink r:id="rId13" w:history="1">
        <w:r w:rsidRPr="00F24C6F">
          <w:rPr>
            <w:rStyle w:val="Hyperlink"/>
            <w:sz w:val="18"/>
          </w:rPr>
          <w:t>https://www.youtube.com/watch?v=_h0ozLvUTb0</w:t>
        </w:r>
      </w:hyperlink>
      <w:r w:rsidR="00000000">
        <w:br/>
      </w:r>
      <w:r w:rsidR="00000000">
        <w:br/>
      </w:r>
      <w:r w:rsidRPr="002B28C8">
        <w:lastRenderedPageBreak/>
        <w:t>„Hoe functioneert geld?“</w:t>
      </w:r>
      <w:r w:rsidR="00000000">
        <w:br/>
      </w:r>
      <w:hyperlink r:id="rId14" w:history="1">
        <w:r w:rsidRPr="00F24C6F">
          <w:rPr>
            <w:rStyle w:val="Hyperlink"/>
            <w:sz w:val="18"/>
          </w:rPr>
          <w:t>https://www.youtube.com/watch?v=0VAJY0Oq6K8</w:t>
        </w:r>
      </w:hyperlink>
    </w:p>
    <w:p w14:paraId="2782369B"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3BF9050A" w14:textId="77777777" w:rsidR="00A0284C" w:rsidRPr="00A0284C" w:rsidRDefault="00A0284C" w:rsidP="00A0284C">
      <w:pPr>
        <w:spacing w:after="0" w:line="240" w:lineRule="auto"/>
        <w:rPr>
          <w:rFonts w:ascii="Arial" w:eastAsia="MS Mincho" w:hAnsi="Arial" w:cs="Arial"/>
          <w:sz w:val="24"/>
          <w:szCs w:val="24"/>
          <w:lang w:eastAsia="en-US"/>
        </w:rPr>
      </w:pPr>
      <w:bookmarkStart w:id="0" w:name="_Hlk233883946"/>
      <w:r w:rsidRPr="00A0284C">
        <w:rPr>
          <w:rFonts w:ascii="Arial" w:eastAsia="MS Mincho" w:hAnsi="Arial" w:cs="Arial"/>
          <w:sz w:val="24"/>
          <w:szCs w:val="24"/>
          <w:lang w:eastAsia="en-US"/>
        </w:rPr>
        <w:t>Wie meer daarover wil weten, wordt in de uitzending „De krediet Business – de grootste oplichtingsfraude aller tijden!“ geïnformeerd. (NL)</w:t>
      </w:r>
      <w:bookmarkEnd w:id="0"/>
    </w:p>
    <w:p w14:paraId="5B43223A" w14:textId="77777777" w:rsidR="00A0284C" w:rsidRPr="00A0284C" w:rsidRDefault="00A0284C" w:rsidP="00A0284C">
      <w:pPr>
        <w:spacing w:after="0" w:line="240" w:lineRule="auto"/>
        <w:rPr>
          <w:rFonts w:ascii="Arial" w:eastAsia="MS Mincho" w:hAnsi="Arial" w:cs="Arial"/>
          <w:sz w:val="24"/>
          <w:szCs w:val="24"/>
          <w:lang w:eastAsia="en-US"/>
        </w:rPr>
      </w:pPr>
      <w:hyperlink r:id="rId15" w:history="1">
        <w:r w:rsidRPr="00A0284C">
          <w:rPr>
            <w:rFonts w:ascii="Arial" w:eastAsia="MS Mincho" w:hAnsi="Arial" w:cs="Arial"/>
            <w:color w:val="0000FF"/>
            <w:sz w:val="24"/>
            <w:szCs w:val="24"/>
            <w:u w:val="single"/>
            <w:lang w:eastAsia="en-US"/>
          </w:rPr>
          <w:t>www.kla.tv/41694</w:t>
        </w:r>
      </w:hyperlink>
      <w:r w:rsidRPr="00A0284C">
        <w:rPr>
          <w:rFonts w:ascii="Arial" w:eastAsia="MS Mincho" w:hAnsi="Arial" w:cs="Arial"/>
          <w:sz w:val="24"/>
          <w:szCs w:val="24"/>
          <w:lang w:eastAsia="en-US"/>
        </w:rPr>
        <w:t xml:space="preserve"> </w:t>
      </w:r>
    </w:p>
    <w:p w14:paraId="398503DB" w14:textId="77777777" w:rsidR="00A0284C" w:rsidRPr="00A0284C" w:rsidRDefault="00A0284C" w:rsidP="00A0284C">
      <w:pPr>
        <w:spacing w:after="0" w:line="240" w:lineRule="auto"/>
        <w:rPr>
          <w:rFonts w:ascii="Arial" w:eastAsia="MS Mincho" w:hAnsi="Arial" w:cs="Arial"/>
          <w:sz w:val="24"/>
          <w:szCs w:val="24"/>
          <w:lang w:eastAsia="en-US"/>
        </w:rPr>
      </w:pPr>
    </w:p>
    <w:p w14:paraId="3EF1BAE8" w14:textId="77777777" w:rsidR="00A0284C" w:rsidRPr="00A0284C" w:rsidRDefault="00A0284C" w:rsidP="00A0284C">
      <w:pPr>
        <w:spacing w:after="0" w:line="240" w:lineRule="auto"/>
        <w:rPr>
          <w:rFonts w:ascii="Arial" w:eastAsia="MS Mincho" w:hAnsi="Arial" w:cs="Arial"/>
          <w:sz w:val="24"/>
          <w:szCs w:val="24"/>
          <w:lang w:eastAsia="en-US"/>
        </w:rPr>
      </w:pPr>
      <w:r w:rsidRPr="00A0284C">
        <w:rPr>
          <w:rFonts w:ascii="Arial" w:eastAsia="MS Mincho" w:hAnsi="Arial" w:cs="Arial"/>
          <w:sz w:val="24"/>
          <w:szCs w:val="24"/>
          <w:lang w:eastAsia="en-US"/>
        </w:rPr>
        <w:t>Brochure van de Comic: "Handleiding bij het oplichten"</w:t>
      </w:r>
    </w:p>
    <w:p w14:paraId="1B6279B2" w14:textId="77777777" w:rsidR="00A0284C" w:rsidRPr="00C534E6" w:rsidRDefault="00A0284C" w:rsidP="00C534E6">
      <w:pPr>
        <w:keepNext/>
        <w:keepLines/>
        <w:pBdr>
          <w:top w:val="single" w:sz="6" w:space="8" w:color="365F91" w:themeColor="accent1" w:themeShade="BF"/>
        </w:pBdr>
        <w:spacing w:after="160"/>
        <w:rPr>
          <w:rStyle w:val="edit"/>
          <w:rFonts w:ascii="Arial" w:hAnsi="Arial" w:cs="Arial"/>
          <w:b/>
          <w:color w:val="000000"/>
          <w:szCs w:val="18"/>
        </w:rPr>
      </w:pPr>
    </w:p>
    <w:p w14:paraId="49759394" w14:textId="77777777" w:rsidR="00C534E6" w:rsidRPr="00C534E6" w:rsidRDefault="00C534E6" w:rsidP="00C534E6">
      <w:pPr>
        <w:keepLines/>
        <w:spacing w:after="160"/>
        <w:rPr>
          <w:rFonts w:ascii="Arial" w:hAnsi="Arial" w:cs="Arial"/>
          <w:sz w:val="18"/>
          <w:szCs w:val="18"/>
        </w:rPr>
      </w:pPr>
      <w:r w:rsidRPr="002B28C8">
        <w:t xml:space="preserve">#Financien - Financiën - </w:t>
      </w:r>
      <w:hyperlink r:id="rId16" w:history="1">
        <w:r w:rsidRPr="00F24C6F">
          <w:rPr>
            <w:rStyle w:val="Hyperlink"/>
          </w:rPr>
          <w:t>www.kla.tv/Financien</w:t>
        </w:r>
      </w:hyperlink>
      <w:r w:rsidR="00000000">
        <w:br/>
      </w:r>
      <w:r w:rsidR="00000000">
        <w:br/>
      </w:r>
      <w:r w:rsidRPr="002B28C8">
        <w:t xml:space="preserve">#Criminaliteit - </w:t>
      </w:r>
      <w:hyperlink r:id="rId17" w:history="1">
        <w:r w:rsidRPr="00F24C6F">
          <w:rPr>
            <w:rStyle w:val="Hyperlink"/>
          </w:rPr>
          <w:t>www.kla.tv/Criminaliteit</w:t>
        </w:r>
      </w:hyperlink>
      <w:r w:rsidR="00000000">
        <w:br/>
      </w:r>
      <w:r w:rsidR="00000000">
        <w:br/>
      </w:r>
      <w:r w:rsidRPr="002B28C8">
        <w:t xml:space="preserve">#EconomischeCriminaliteit - Economische criminaliteit - </w:t>
      </w:r>
      <w:hyperlink r:id="rId18" w:history="1">
        <w:r w:rsidRPr="00F24C6F">
          <w:rPr>
            <w:rStyle w:val="Hyperlink"/>
          </w:rPr>
          <w:t>www.kla.tv/EconomischeCriminaliteit</w:t>
        </w:r>
      </w:hyperlink>
      <w:r w:rsidR="00000000">
        <w:br/>
      </w:r>
      <w:r w:rsidR="00000000">
        <w:br/>
      </w:r>
      <w:r w:rsidRPr="002B28C8">
        <w:t xml:space="preserve">#Documentarfilms - </w:t>
      </w:r>
      <w:hyperlink r:id="rId19" w:history="1">
        <w:r w:rsidRPr="00F24C6F">
          <w:rPr>
            <w:rStyle w:val="Hyperlink"/>
          </w:rPr>
          <w:t>www.kla.tv/Documentarfilms</w:t>
        </w:r>
      </w:hyperlink>
      <w:r w:rsidR="00000000">
        <w:br/>
      </w:r>
      <w:r w:rsidR="00000000">
        <w:br/>
      </w:r>
      <w:r w:rsidRPr="002B28C8">
        <w:t xml:space="preserve">#Economie - </w:t>
      </w:r>
      <w:hyperlink r:id="rId20" w:history="1">
        <w:r w:rsidRPr="00F24C6F">
          <w:rPr>
            <w:rStyle w:val="Hyperlink"/>
          </w:rPr>
          <w:t>www.kla.tv/Economie-nl</w:t>
        </w:r>
      </w:hyperlink>
      <w:r w:rsidR="00000000">
        <w:br/>
      </w:r>
      <w:r w:rsidR="00000000">
        <w:br/>
      </w:r>
      <w:r w:rsidRPr="002B28C8">
        <w:t xml:space="preserve">#Banken - </w:t>
      </w:r>
      <w:hyperlink r:id="rId21" w:history="1">
        <w:r w:rsidRPr="00F24C6F">
          <w:rPr>
            <w:rStyle w:val="Hyperlink"/>
          </w:rPr>
          <w:t>www.kla.tv/Banken-nl</w:t>
        </w:r>
      </w:hyperlink>
      <w:r w:rsidR="00000000">
        <w:br/>
      </w:r>
      <w:r w:rsidR="00000000">
        <w:br/>
      </w:r>
      <w:r w:rsidRPr="002B28C8">
        <w:t xml:space="preserve">#Comic - </w:t>
      </w:r>
      <w:hyperlink r:id="rId22" w:history="1">
        <w:r w:rsidRPr="00F24C6F">
          <w:rPr>
            <w:rStyle w:val="Hyperlink"/>
          </w:rPr>
          <w:t>www.kla.tv/Comic-nl</w:t>
        </w:r>
      </w:hyperlink>
      <w:r w:rsidR="00000000">
        <w:br/>
      </w:r>
      <w:r w:rsidR="00000000">
        <w:br/>
      </w:r>
      <w:r w:rsidRPr="002B28C8">
        <w:t xml:space="preserve">#Financieel-systeem - Financieel systeem - </w:t>
      </w:r>
      <w:hyperlink r:id="rId23" w:history="1">
        <w:r w:rsidRPr="00F24C6F">
          <w:rPr>
            <w:rStyle w:val="Hyperlink"/>
          </w:rPr>
          <w:t>www.kla.tv/Financieel-systeem</w:t>
        </w:r>
      </w:hyperlink>
    </w:p>
    <w:p w14:paraId="3EAB623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0531CAF" wp14:editId="2F80362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4FE4B752" w14:textId="77777777" w:rsidR="00FF4982" w:rsidRPr="009779AD" w:rsidRDefault="00FF4982" w:rsidP="00FF4982">
      <w:pPr>
        <w:pStyle w:val="Lijstalinea"/>
        <w:keepNext/>
        <w:keepLines/>
        <w:numPr>
          <w:ilvl w:val="0"/>
          <w:numId w:val="1"/>
        </w:numPr>
        <w:ind w:left="714" w:hanging="357"/>
      </w:pPr>
      <w:r>
        <w:t>wat de media niet zouden moeten verzwijgen ...</w:t>
      </w:r>
    </w:p>
    <w:p w14:paraId="1459939E" w14:textId="77777777" w:rsidR="00FF4982" w:rsidRPr="009779AD" w:rsidRDefault="00FF4982" w:rsidP="00FF4982">
      <w:pPr>
        <w:pStyle w:val="Lijstalinea"/>
        <w:keepNext/>
        <w:keepLines/>
        <w:numPr>
          <w:ilvl w:val="0"/>
          <w:numId w:val="1"/>
        </w:numPr>
        <w:ind w:left="714" w:hanging="357"/>
      </w:pPr>
      <w:r>
        <w:t>zelden gehoord van het volk, voor het volk ...</w:t>
      </w:r>
    </w:p>
    <w:p w14:paraId="4B80CB2C"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6" w:history="1">
        <w:r w:rsidR="001D6477" w:rsidRPr="001D6477">
          <w:rPr>
            <w:rStyle w:val="Hyperlink"/>
          </w:rPr>
          <w:t>www.kla.tv/nl</w:t>
        </w:r>
      </w:hyperlink>
    </w:p>
    <w:p w14:paraId="26FF285C" w14:textId="77777777" w:rsidR="00FF4982" w:rsidRPr="001D6477" w:rsidRDefault="00FF4982" w:rsidP="001D6477">
      <w:pPr>
        <w:keepNext/>
        <w:keepLines/>
        <w:ind w:firstLine="357"/>
      </w:pPr>
      <w:r w:rsidRPr="001D6477">
        <w:t>Het is de moeite waard om het bij te houden!</w:t>
      </w:r>
    </w:p>
    <w:p w14:paraId="25BC0EF1"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7" w:history="1">
        <w:r w:rsidRPr="001D6477">
          <w:rPr>
            <w:rStyle w:val="Hyperlink"/>
            <w:b/>
          </w:rPr>
          <w:t>www.kla.tv/abo-nl</w:t>
        </w:r>
      </w:hyperlink>
    </w:p>
    <w:p w14:paraId="3A95EBE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2487A0D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0230FF44"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8" w:history="1">
        <w:r w:rsidR="00C60E18" w:rsidRPr="006C4827">
          <w:rPr>
            <w:rStyle w:val="Hyperlink"/>
            <w:b/>
          </w:rPr>
          <w:t>www.kla.tv/vernetzung&amp;lang=nl</w:t>
        </w:r>
      </w:hyperlink>
    </w:p>
    <w:p w14:paraId="2CBD93EB"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9" w:history="1">
        <w:r w:rsidRPr="006C4827">
          <w:rPr>
            <w:rStyle w:val="Hyperlink"/>
            <w:sz w:val="18"/>
          </w:rPr>
          <w:t>Standaard-Kla.TV-Licentie</w:t>
        </w:r>
      </w:hyperlink>
    </w:p>
    <w:p w14:paraId="7FE06B65"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0" w:history="1">
        <w:r w:rsidR="00C60E18" w:rsidRPr="006C4827">
          <w:rPr>
            <w:rStyle w:val="Hyperlink"/>
            <w:sz w:val="12"/>
          </w:rPr>
          <w:t>www.kla.tv/licence</w:t>
        </w:r>
      </w:hyperlink>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44BD2" w14:textId="77777777" w:rsidR="0057581A" w:rsidRDefault="0057581A" w:rsidP="00F33FD6">
      <w:pPr>
        <w:spacing w:after="0" w:line="240" w:lineRule="auto"/>
      </w:pPr>
      <w:r>
        <w:separator/>
      </w:r>
    </w:p>
  </w:endnote>
  <w:endnote w:type="continuationSeparator" w:id="0">
    <w:p w14:paraId="0CFDD61D" w14:textId="77777777" w:rsidR="0057581A" w:rsidRDefault="0057581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9C18"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Comic: "Handleiding bij het oplichten"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2D93B" w14:textId="77777777" w:rsidR="0057581A" w:rsidRDefault="0057581A" w:rsidP="00F33FD6">
      <w:pPr>
        <w:spacing w:after="0" w:line="240" w:lineRule="auto"/>
      </w:pPr>
      <w:r>
        <w:separator/>
      </w:r>
    </w:p>
  </w:footnote>
  <w:footnote w:type="continuationSeparator" w:id="0">
    <w:p w14:paraId="6D655104" w14:textId="77777777" w:rsidR="0057581A" w:rsidRDefault="0057581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09AFA96" w14:textId="77777777" w:rsidTr="00FE2F5D">
      <w:tc>
        <w:tcPr>
          <w:tcW w:w="7717" w:type="dxa"/>
          <w:tcBorders>
            <w:left w:val="nil"/>
            <w:bottom w:val="single" w:sz="8" w:space="0" w:color="365F91" w:themeColor="accent1" w:themeShade="BF"/>
          </w:tcBorders>
        </w:tcPr>
        <w:p w14:paraId="07CC1EC2"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www.kla.tv/1901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01.07.2026</w:t>
          </w:r>
        </w:p>
        <w:p w14:paraId="3CC4AFD9" w14:textId="77777777" w:rsidR="00F33FD6" w:rsidRPr="00B9284F" w:rsidRDefault="00F33FD6" w:rsidP="00FE2F5D">
          <w:pPr>
            <w:pStyle w:val="Koptekst"/>
            <w:rPr>
              <w:rFonts w:ascii="Arial" w:hAnsi="Arial" w:cs="Arial"/>
              <w:sz w:val="18"/>
            </w:rPr>
          </w:pPr>
        </w:p>
      </w:tc>
    </w:tr>
  </w:tbl>
  <w:p w14:paraId="348C35C4"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7C42CB8" wp14:editId="1BF472C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310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7581A"/>
    <w:rsid w:val="00627ADC"/>
    <w:rsid w:val="006C4827"/>
    <w:rsid w:val="007C459E"/>
    <w:rsid w:val="00A0284C"/>
    <w:rsid w:val="00A05C56"/>
    <w:rsid w:val="00A71903"/>
    <w:rsid w:val="00AE21DC"/>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6C883"/>
  <w15:docId w15:val="{F9FB2427-A711-4B73-A438-2D4B8638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_h0ozLvUTb0" TargetMode="External"/><Relationship Id="rId18" Type="http://schemas.openxmlformats.org/officeDocument/2006/relationships/hyperlink" Target="https://www.kla.tv/EconomischeCriminaliteit" TargetMode="External"/><Relationship Id="rId26"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hyperlink" Target="https://www.kla.tv/Banken-nl" TargetMode="External"/><Relationship Id="rId34" Type="http://schemas.openxmlformats.org/officeDocument/2006/relationships/theme" Target="theme/theme1.xml"/><Relationship Id="rId7" Type="http://schemas.openxmlformats.org/officeDocument/2006/relationships/hyperlink" Target="https://www.kla.tv/1901" TargetMode="External"/><Relationship Id="rId12" Type="http://schemas.openxmlformats.org/officeDocument/2006/relationships/hyperlink" Target="https://www.youtube.com/watch?feature=player_embedded&amp;v=5IICCQ2oZq0" TargetMode="External"/><Relationship Id="rId17" Type="http://schemas.openxmlformats.org/officeDocument/2006/relationships/hyperlink" Target="https://www.kla.tv/Criminaliteit" TargetMode="External"/><Relationship Id="rId25" Type="http://schemas.openxmlformats.org/officeDocument/2006/relationships/image" Target="media/image3.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Financien" TargetMode="External"/><Relationship Id="rId20" Type="http://schemas.openxmlformats.org/officeDocument/2006/relationships/hyperlink" Target="https://www.kla.tv/Economie-nl" TargetMode="External"/><Relationship Id="rId29"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gb-antigenozidbewegung.de/images/documents/Broschuere_AnleitungzumAbzocken_0512.pdf" TargetMode="External"/><Relationship Id="rId24" Type="http://schemas.openxmlformats.org/officeDocument/2006/relationships/hyperlink" Target="https://www.kla.tv/n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kla.tv/41694" TargetMode="External"/><Relationship Id="rId23" Type="http://schemas.openxmlformats.org/officeDocument/2006/relationships/hyperlink" Target="https://www.kla.tv/Financieel-systeem" TargetMode="External"/><Relationship Id="rId28" Type="http://schemas.openxmlformats.org/officeDocument/2006/relationships/hyperlink" Target="https://www.kla.tv/vernetzung&amp;lang=nl" TargetMode="External"/><Relationship Id="rId10" Type="http://schemas.openxmlformats.org/officeDocument/2006/relationships/hyperlink" Target="https://www.creativecommons.org/licenses/" TargetMode="External"/><Relationship Id="rId19" Type="http://schemas.openxmlformats.org/officeDocument/2006/relationships/hyperlink" Target="https://www.kla.tv/Documentarfilms"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0VAJY0Oq6K8" TargetMode="External"/><Relationship Id="rId22" Type="http://schemas.openxmlformats.org/officeDocument/2006/relationships/hyperlink" Target="https://www.kla.tv/Comic-nl" TargetMode="External"/><Relationship Id="rId27" Type="http://schemas.openxmlformats.org/officeDocument/2006/relationships/hyperlink" Target="https://www.kla.tv/abo-nl" TargetMode="External"/><Relationship Id="rId30"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0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2047</Words>
  <Characters>11263</Characters>
  <Application>Microsoft Office Word</Application>
  <DocSecurity>0</DocSecurity>
  <Lines>93</Lines>
  <Paragraphs>26</Paragraphs>
  <ScaleCrop>false</ScaleCrop>
  <HeadingPairs>
    <vt:vector size="2" baseType="variant">
      <vt:variant>
        <vt:lpstr>Comic: "Handleiding bij het oplichten"</vt:lpstr>
      </vt:variant>
      <vt:variant>
        <vt:i4>1</vt:i4>
      </vt:variant>
    </vt:vector>
  </HeadingPairs>
  <TitlesOfParts>
    <vt:vector size="1" baseType="lpstr">
      <vt:lpstr/>
    </vt:vector>
  </TitlesOfParts>
  <Company>KLA.TV</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Comic: "Handleiding bij het oplichten"</dc:title>
  <dc:creator>FreiwilligFrei.de; Kla.tv DocGen 2.0.0.0</dc:creator>
  <cp:keywords>Financien; Criminaliteit; EconomischeCriminaliteit; Documentarfilms; Economie; Banken; Comic; Financieel-systeem</cp:keywords>
  <dc:description>9m13s, GermanVideo=25752</dc:description>
  <cp:lastModifiedBy>abmm</cp:lastModifiedBy>
  <cp:revision>2</cp:revision>
  <dcterms:created xsi:type="dcterms:W3CDTF">2026-07-01T17:45:00Z</dcterms:created>
  <dcterms:modified xsi:type="dcterms:W3CDTF">2026-07-02T09:37:00Z</dcterms:modified>
  <cp:category>Niederländisch</cp:category>
  <dc:language>nl</dc:language>
</cp:coreProperties>
</file>