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284d02f9fd4070" /><Relationship Type="http://schemas.openxmlformats.org/package/2006/relationships/metadata/core-properties" Target="/package/services/metadata/core-properties/ec166488894645319778c9e9f7cc6aae.psmdcp" Id="R7ba575cee44d45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Farsímageislun: Stjórnvöld vita um skaðsemina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Bandaríski vísindamaðurinn Dr. Zorach Glaser er einn þýðingarmesti vísindamaðurinn sem rannsakað hafa áhrif farsímatækni á heilsu manna. Í áratugi hefur hann safnað saman  4.000 rannsókum sem kanna tengsl heilsufarsvandamála og útsetningar gagnvart tíðni útvarps og örbylgjugeislunar.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Farsímageislun: Stjórnvöld vita um skaðsemina</w:t>
        <w:br/>
        <w:t xml:space="preserve"/>
        <w:br/>
        <w:t xml:space="preserve">Bandaríski vísindamaðurinn Dr. Zorach Glaser er einn þýðingarmesti vísindamaðurinn sem rannsakað hafa áhrif farsímatækni á heilsu manna. Í áratugi hefur hann safnað saman  4.000 rannsókum sem kanna tengsl heilsufarsvandamála og útsetningar gagnvart tíðni útvarps og örbylgjugeislunar.</w:t>
        <w:br/>
        <w:t xml:space="preserve"/>
        <w:br/>
        <w:t xml:space="preserve">Gagnasafn Glaser sannar ótvírætt að Bandaríkin og aðrar ríkisstjórnir hafi verið meðvitaðar um skaðleg áhrif farsímasamskipta strax í byrjun níunda áratugarins. Þótt ríkistjórnir og farsímalobbýið haldi hinu gagnstæða fram, þá kemur í gögnum hans glögglega í ljós að nægar vísbendingar og sannanri séu til um skaðsemi farsímageislunar.</w:t>
        <w:br/>
        <w:t xml:space="preserve"/>
        <w:br/>
        <w:t xml:space="preserve">Þrátt fyrir þessa vitneskju eru heilu þjóðirnar um allan heim útsettar fyrir oft milljónir og jafnvel milljarða sinnum hærri geislun heldur en þá voru í gangi.</w:t>
        <w:br/>
        <w:t xml:space="preserve">Hversu óábyrgt, jafnvel ómannúðlegt er það þegar leiðandi stjórnmálamenn halda því fram að enn séu engar óumdeilanlegar sannanir fyrir því að farsímageislun séu hættuleg og að þvert á betri vitund haldi áfram að auka geislaálagið? Og hvar eru þessir leiðandi fjölmiðlar sem ættu að fylgjast vel með stjórnmálum og iðnaði  ef þeir eiga að geta notað titilinn „gæðamiðill“?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eftir haj./nis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Heimildir:</w:t>
      </w:r>
    </w:p>
    <w:p w:rsidRPr="00C534E6" w:rsidR="00F202F1" w:rsidP="00C534E6" w:rsidRDefault="00F202F1">
      <w:pPr>
        <w:spacing w:after="160"/>
        <w:rPr>
          <w:rStyle w:val="edit"/>
          <w:rFonts w:ascii="Arial" w:hAnsi="Arial" w:cs="Arial"/>
          <w:color w:val="000000"/>
          <w:szCs w:val="18"/>
        </w:rPr>
      </w:pPr>
      <w:r w:rsidRPr="002B28C8">
        <w:t xml:space="preserve">Heimildir:</w:t>
        <w:rPr>
          <w:sz w:val="18"/>
        </w:rPr>
      </w:r>
      <w:r w:rsidR="0026191C">
        <w:rPr/>
        <w:br/>
      </w:r>
      <w:r w:rsidRPr="002B28C8">
        <w:t xml:space="preserve">Regierungen wussten um die schädigenden Wirkungen des Mobilfunk:</w:t>
        <w:rPr>
          <w:sz w:val="18"/>
        </w:rPr>
      </w:r>
      <w:r w:rsidR="0026191C">
        <w:rPr/>
        <w:br/>
      </w:r>
      <w:hyperlink w:history="true" r:id="rId21">
        <w:r w:rsidRPr="00F24C6F">
          <w:rPr>
            <w:rStyle w:val="Hyperlink"/>
          </w:rPr>
          <w:rPr>
            <w:sz w:val="18"/>
          </w:rPr>
          <w:t>https://childrenshealthdefense.org/</w:t>
        </w:r>
      </w:hyperlink>
      <w:r w:rsidR="0026191C">
        <w:rPr/>
        <w:br/>
      </w:r>
      <w:r w:rsidR="0026191C">
        <w:rPr/>
        <w:br/>
      </w:r>
      <w:r w:rsidRPr="002B28C8">
        <w:t xml:space="preserve">defender/government-knew-harmful-impact-wireless-technology-human-health/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Þetta gæti þér líka þótt áhugavert: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Hinar fréttirnar ... frjálsar – óháðar – óritskoðaðar ...</w:t>
      </w:r>
    </w:p>
    <w:p w:rsidRPr="009779AD" w:rsidR="00FF4982" w:rsidP="00FF4982" w:rsidRDefault="00FF4982">
      <w:pPr>
        <w:pStyle w:val="Listenabsatz"/>
        <w:keepNext/>
        <w:keepLines/>
        <w:numPr>
          <w:ilvl w:val="0"/>
          <w:numId w:val="1"/>
        </w:numPr>
        <w:ind w:start="714" w:hanging="357"/>
        <w:rPr/>
      </w:pPr>
      <w:r>
        <w:rPr/>
        <w:t>það sem fjölmiðlar ættu ekki að þegja um ...</w:t>
      </w:r>
    </w:p>
    <w:p w:rsidRPr="009779AD" w:rsidR="00FF4982" w:rsidP="00FF4982" w:rsidRDefault="00FF4982">
      <w:pPr>
        <w:pStyle w:val="Listenabsatz"/>
        <w:keepNext/>
        <w:keepLines/>
        <w:numPr>
          <w:ilvl w:val="0"/>
          <w:numId w:val="1"/>
        </w:numPr>
        <w:ind w:start="714" w:hanging="357"/>
        <w:rPr/>
      </w:pPr>
      <w:r>
        <w:rPr/>
        <w:t>fáheyrt frá fólkinu, für das Volk ...</w:t>
      </w:r>
    </w:p>
    <w:p w:rsidRPr="001D6477" w:rsidR="00FF4982" w:rsidP="001D6477" w:rsidRDefault="00FF4982">
      <w:pPr>
        <w:pStyle w:val="Listenabsatz"/>
        <w:keepNext/>
        <w:keepLines/>
        <w:numPr>
          <w:ilvl w:val="0"/>
          <w:numId w:val="1"/>
        </w:numPr>
        <w:ind w:start="714" w:hanging="357"/>
        <w:rPr/>
      </w:pPr>
      <w:r w:rsidRPr="001D6477">
        <w:rPr/>
        <w:t xml:space="preserve">reglulegar fréttir á </w:t>
      </w:r>
      <w:hyperlink w:history="true" r:id="rId13">
        <w:r w:rsidRPr="001D6477" w:rsidR="001D6477">
          <w:rPr>
            <w:rStyle w:val="Hyperlink"/>
          </w:rPr>
          <w:t>www.kla.tv/is</w:t>
        </w:r>
      </w:hyperlink>
    </w:p>
    <w:p w:rsidRPr="001D6477" w:rsidR="00FF4982" w:rsidP="001D6477" w:rsidRDefault="00FF4982">
      <w:pPr>
        <w:keepNext/>
        <w:keepLines/>
        <w:ind w:firstLine="357"/>
        <w:rPr/>
      </w:pPr>
      <w:r w:rsidRPr="001D6477">
        <w:rPr/>
        <w:t>Það borgar sig að fylgjast með!</w:t>
      </w:r>
    </w:p>
    <w:p w:rsidRPr="006C4827" w:rsidR="00C534E6" w:rsidP="00C534E6" w:rsidRDefault="001D6477">
      <w:pPr>
        <w:keepLines/>
        <w:spacing w:after="160"/>
        <w:rPr>
          <w:rStyle w:val="Hyperlink"/>
          <w:b/>
        </w:rPr>
      </w:pPr>
      <w:r w:rsidRPr="001D6477">
        <w:rPr>
          <w:rFonts w:ascii="Arial" w:hAnsi="Arial" w:cs="Arial"/>
          <w:b/>
          <w:sz w:val="18"/>
          <w:szCs w:val="18"/>
        </w:rPr>
        <w:t xml:space="preserve">Ókeypis áskrift með mánaðarlegu fréttabréfi á netfangið</w:t>
        <w:br/>
        <w:t xml:space="preserve">þitt færðu hér: </w:t>
      </w:r>
      <w:hyperlink w:history="true" r:id="rId14">
        <w:r w:rsidRPr="001D6477">
          <w:rPr>
            <w:rStyle w:val="Hyperlink"/>
            <w:b/>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Ábending öryggisins vegna: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rPr>
      </w:pPr>
      <w:r w:rsidRPr="006C4827">
        <w:rPr>
          <w:rFonts w:ascii="Arial" w:hAnsi="Arial" w:cs="Arial"/>
          <w:b/>
          <w:sz w:val="18"/>
          <w:szCs w:val="18"/>
        </w:rPr>
        <w:t xml:space="preserve">Tengist því í dag óháð internetinu! Smellið hér:</w:t>
      </w:r>
      <w:r w:rsidRPr="006C4827" w:rsidR="00C60E18">
        <w:rPr>
          <w:rFonts w:ascii="Arial" w:hAnsi="Arial" w:cs="Arial"/>
          <w:sz w:val="18"/>
          <w:szCs w:val="18"/>
        </w:rPr>
        <w:t xml:space="preserve"> </w:t>
      </w:r>
      <w:hyperlink w:history="true" r:id="rId15">
        <w:r w:rsidRPr="006C4827" w:rsidR="00C60E18">
          <w:rPr>
            <w:rStyle w:val="Hyperlink"/>
            <w:b/>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Farsímageislun: Stjórnvöld vita um skaðsemina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Online-krækja:</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www.kla.tv/19343</w:t>
            </w:r>
          </w:hyperlink>
          <w:r w:rsidRPr="00B9284F" w:rsidR="00F33FD6">
            <w:rPr>
              <w:rFonts w:ascii="Arial" w:hAnsi="Arial" w:cs="Arial"/>
              <w:sz w:val="18"/>
            </w:rPr>
            <w:t xml:space="preserve"> | </w:t>
          </w:r>
          <w:r>
            <w:rPr>
              <w:rFonts w:ascii="Arial" w:hAnsi="Arial" w:cs="Arial"/>
              <w:b/>
              <w:sz w:val="18"/>
            </w:rPr>
            <w:t xml:space="preserve">útgáfudags: </w:t>
          </w:r>
          <w:r w:rsidRPr="00B9284F" w:rsidR="00F33FD6">
            <w:rPr>
              <w:rFonts w:ascii="Arial" w:hAnsi="Arial" w:cs="Arial"/>
              <w:sz w:val="18"/>
            </w:rPr>
            <w:t xml:space="preserve">22.07.2021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4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Farsímageislun: Stjórnvöld vita um skaðsemina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