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cefc915bb6409d" /><Relationship Type="http://schemas.openxmlformats.org/package/2006/relationships/metadata/core-properties" Target="/package/services/metadata/core-properties/77bb2f9160e84f0abf36b6077f8be4cf.psmdcp" Id="Rdc57a50d37a041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Ça vaut la peine de faire des recherches dans les écrits du passé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Cette émission a pour but de vous présenter en quelques mots un important résultat de recherche sur le CO2 et de vous faire réfléchir.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gaz CO2, dont on parle beaucoup actuellement dans le cadre de la protection du climat, est présent dans l'atmosphère à raison d'environ 0,04 %.</w:t>
        <w:br/>
        <w:t xml:space="preserve">On peut lire cela dans le Meyers Konversations-Lexikon de 1890 (!).</w:t>
        <w:br/>
        <w:t xml:space="preserve"/>
        <w:br/>
        <w:t xml:space="preserve">L'article le plus récent de Wikipedia contient le passage suivant : </w:t>
        <w:br/>
        <w:t xml:space="preserve">Le dioxyde de carbone (CO2) est contenu dans l'atmosphère terrestre sous la forme d'un gaz à l'état de trace dont la part en volume est d'environ 0,04 %.</w:t>
        <w:br/>
        <w:t xml:space="preserve"/>
        <w:br/>
        <w:t xml:space="preserve">Cela signifie que la part actuelle de 0,04 % de CO2 dans l'atmosphère correspond exactement à la valeur d'il y a 131 ans.</w:t>
        <w:br/>
        <w:t xml:space="preserve">Malgré l'industrialisation et la croissance de la population mondiale, qui est passée de 1,5 à 8 milliards d'habitants, le niveau de CO2 dans l'atmosphère est resté inchangé. Alors on se demande :</w:t>
        <w:br/>
        <w:t xml:space="preserve"/>
        <w:br/>
        <w:t xml:space="preserve">Pourquoi onze pays de l'UE paient-ils une taxe sur le CO2 depuis des années, à partir de 2019, alors que la quantité dans l'atmosphère n'a pas changé depuis plus de 130 ans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doa.I cha.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Schon 1890 fand sich 0,04 Prozent CO2 in der Atmosphäre</w:t>
        <w:rPr>
          <w:sz w:val="18"/>
        </w:rPr>
      </w:r>
      <w:r w:rsidR="0026191C">
        <w:rPr/>
        <w:br/>
      </w:r>
      <w:hyperlink w:history="true" r:id="rId21">
        <w:r w:rsidRPr="00F24C6F">
          <w:rPr>
            <w:rStyle w:val="Hyperlink"/>
          </w:rPr>
          <w:rPr>
            <w:sz w:val="18"/>
          </w:rPr>
          <w:t>https://www.freiewelt.net/nachricht/schon-1890-fand-sich-004-prozent-co2-in-der-atmosphaere-10078475/</w:t>
        </w:r>
      </w:hyperlink>
      <w:r w:rsidR="0026191C">
        <w:rPr/>
        <w:br/>
      </w:r>
      <w:r w:rsidR="0026191C">
        <w:rPr/>
        <w:br/>
      </w:r>
      <w:r w:rsidRPr="002B28C8">
        <w:t xml:space="preserve">Bedeutung als Treibhausgas</w:t>
        <w:rPr>
          <w:sz w:val="18"/>
        </w:rPr>
      </w:r>
      <w:r w:rsidR="0026191C">
        <w:rPr/>
        <w:br/>
      </w:r>
      <w:hyperlink w:history="true" r:id="rId22">
        <w:r w:rsidRPr="00F24C6F">
          <w:rPr>
            <w:rStyle w:val="Hyperlink"/>
          </w:rPr>
          <w:rPr>
            <w:sz w:val="18"/>
          </w:rPr>
          <w:t>https://de.wikipedia.org/wiki/Kohlenstoffdioxid_in_der_Erdatmosph%C3%A4re#Bedeutung_als_Treibhausgas</w:t>
        </w:r>
      </w:hyperlink>
      <w:r w:rsidR="0026191C">
        <w:rPr/>
        <w:br/>
      </w:r>
      <w:r w:rsidR="0026191C">
        <w:rPr/>
        <w:br/>
      </w:r>
      <w:r w:rsidRPr="002B28C8">
        <w:t xml:space="preserve">Die CO2-Konzentration in der Luft ist heute wesentlich höher als 1890</w:t>
        <w:rPr>
          <w:sz w:val="18"/>
        </w:rPr>
      </w:r>
      <w:r w:rsidR="0026191C">
        <w:rPr/>
        <w:br/>
      </w:r>
      <w:hyperlink w:history="true" r:id="rId23">
        <w:r w:rsidRPr="00F24C6F">
          <w:rPr>
            <w:rStyle w:val="Hyperlink"/>
          </w:rPr>
          <w:rPr>
            <w:sz w:val="18"/>
          </w:rPr>
          <w:t>https://www.presseportal.de/pm/133833/4368516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4">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Ça vaut la peine de faire des recherches dans les écrits du passé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www.kla.tv/20186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nachricht/schon-1890-fand-sich-004-prozent-co2-in-der-atmosphaere-10078475/" TargetMode="External" Id="rId21" /><Relationship Type="http://schemas.openxmlformats.org/officeDocument/2006/relationships/hyperlink" Target="https://de.wikipedia.org/wiki/Kohlenstoffdioxid_in_der_Erdatmosph%C3%A4re#Bedeutung_als_Treibhausgas" TargetMode="External" Id="rId22" /><Relationship Type="http://schemas.openxmlformats.org/officeDocument/2006/relationships/hyperlink" Target="https://www.presseportal.de/pm/133833/4368516" TargetMode="External" Id="rId23" /><Relationship Type="http://schemas.openxmlformats.org/officeDocument/2006/relationships/hyperlink" Target="https://www.kla.tv/ChangementClimatiqu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18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1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Ça vaut la peine de faire des recherches dans les écrits du passé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