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Der „verborgene Job“ der Impfstoffe</w:t>
      </w:r>
    </w:p>
    <w:p w:rsidR="00A71903" w:rsidRPr="003F082F" w:rsidRDefault="00A71903" w:rsidP="00F67ED1">
      <w:pPr>
        <w:widowControl w:val="0"/>
        <w:spacing w:after="160"/>
        <w:rPr>
          <w:rStyle w:val="edit"/>
          <w:rFonts w:ascii="Arial" w:hAnsi="Arial" w:cs="Arial"/>
          <w:b/>
          <w:color w:val="000000"/>
          <w:lang w:val="de-DE"/>
        </w:rPr>
      </w:pPr>
      <w:r w:rsidRPr="003F082F">
        <w:rPr>
          <w:rStyle w:val="edit"/>
          <w:rFonts w:ascii="Arial" w:hAnsi="Arial" w:cs="Arial"/>
          <w:b/>
          <w:color w:val="000000"/>
          <w:lang w:val="de-DE"/>
        </w:rPr>
        <w:t>Muttermilch ist einfach genial: Die enthaltenen Antikörper geben den Säuglingen einen gesundheitlichen Vollschutz und machen es immun. Da diese Antikörper aber auch Impfstoffe „neutralisieren“, soll das Stillen zugunsten der Impfungen abgesetzt werden. Aber was sollen dann noch die Impfungen? Wird uns da etwas verheimlicht?</w:t>
      </w:r>
    </w:p>
    <w:p w:rsidR="003F082F" w:rsidRDefault="003F082F" w:rsidP="003F082F">
      <w:pPr>
        <w:pStyle w:val="western"/>
        <w:spacing w:after="0" w:line="240" w:lineRule="auto"/>
      </w:pPr>
      <w:r>
        <w:rPr>
          <w:sz w:val="22"/>
          <w:szCs w:val="22"/>
          <w:lang w:val="de-AT"/>
        </w:rPr>
        <w:t xml:space="preserve">Nach dem Impfkalender des Robert-Koch-Instituts, kurz RKI, sollen </w:t>
      </w:r>
      <w:r>
        <w:rPr>
          <w:b/>
          <w:bCs/>
          <w:sz w:val="22"/>
          <w:szCs w:val="22"/>
          <w:lang w:val="de-AT"/>
        </w:rPr>
        <w:t>Säuglinge</w:t>
      </w:r>
      <w:r>
        <w:rPr>
          <w:sz w:val="22"/>
          <w:szCs w:val="22"/>
          <w:lang w:val="de-AT"/>
        </w:rPr>
        <w:t xml:space="preserve"> bereits ab der </w:t>
      </w:r>
      <w:r>
        <w:rPr>
          <w:b/>
          <w:bCs/>
          <w:sz w:val="22"/>
          <w:szCs w:val="22"/>
          <w:lang w:val="de-AT"/>
        </w:rPr>
        <w:t>6. Woche geimpft</w:t>
      </w:r>
      <w:r>
        <w:rPr>
          <w:sz w:val="22"/>
          <w:szCs w:val="22"/>
          <w:lang w:val="de-AT"/>
        </w:rPr>
        <w:t xml:space="preserve"> werden. </w:t>
      </w:r>
    </w:p>
    <w:p w:rsidR="003F082F" w:rsidRDefault="003F082F" w:rsidP="003F082F">
      <w:pPr>
        <w:pStyle w:val="western"/>
        <w:spacing w:after="0" w:line="240" w:lineRule="auto"/>
      </w:pPr>
      <w:r>
        <w:rPr>
          <w:sz w:val="22"/>
          <w:szCs w:val="22"/>
          <w:lang w:val="de-AT"/>
        </w:rPr>
        <w:t xml:space="preserve">Das RKI und die Wissenschaftler der US-Gesundheitsbehörde CDC empfehlen Müttern das vorübergehende Abstillen. So könne angeblich die Wirksamkeit der Rotavirus-Schluckimpfung verstärkt werden. Muttermilch, so sagen sie, enthalte sehr viele Antikörper, welche den Impfstoff sofort wieder neutralisieren können. </w:t>
      </w:r>
    </w:p>
    <w:p w:rsidR="003F082F" w:rsidRDefault="003F082F" w:rsidP="003F082F">
      <w:pPr>
        <w:pStyle w:val="western"/>
        <w:spacing w:after="0" w:line="240" w:lineRule="auto"/>
      </w:pPr>
      <w:r>
        <w:rPr>
          <w:sz w:val="22"/>
          <w:szCs w:val="22"/>
          <w:lang w:val="de-AT"/>
        </w:rPr>
        <w:t xml:space="preserve">Sie schreiben in der Studie des CDC: </w:t>
      </w:r>
      <w:r>
        <w:rPr>
          <w:i/>
          <w:iCs/>
          <w:sz w:val="22"/>
          <w:szCs w:val="22"/>
          <w:lang w:val="de-AT"/>
        </w:rPr>
        <w:t>„Bevor Mütter nun Impfungen auslassen, damit die Muttermilch das Baby immun und gesund machen könne, sollten sie u. U. lieber die Muttermilch streichen und stattdessen das Baby impfen lassen, damit die Impfstoffe ‚ihren Job machen könnten’.“</w:t>
      </w:r>
      <w:r>
        <w:rPr>
          <w:sz w:val="22"/>
          <w:szCs w:val="22"/>
          <w:lang w:val="de-AT"/>
        </w:rPr>
        <w:t xml:space="preserve"> </w:t>
      </w:r>
    </w:p>
    <w:p w:rsidR="003F082F" w:rsidRDefault="003F082F" w:rsidP="003F082F">
      <w:pPr>
        <w:pStyle w:val="western"/>
        <w:spacing w:after="0" w:line="240" w:lineRule="auto"/>
        <w:jc w:val="center"/>
      </w:pPr>
      <w:r>
        <w:rPr>
          <w:sz w:val="22"/>
          <w:szCs w:val="22"/>
          <w:lang w:val="de-AT"/>
        </w:rPr>
        <w:t xml:space="preserve">Die Frage dabei ist, was genau für einen „Job“ sollen die Impfungen eigentlich an den Kindern tun, </w:t>
      </w:r>
      <w:r>
        <w:rPr>
          <w:b/>
          <w:bCs/>
          <w:sz w:val="22"/>
          <w:szCs w:val="22"/>
          <w:lang w:val="de-AT"/>
        </w:rPr>
        <w:t>wenn doch die immunisierende Wirkung der Muttermilch nachweislich viel stärker ist.</w:t>
      </w:r>
      <w:r>
        <w:rPr>
          <w:sz w:val="22"/>
          <w:szCs w:val="22"/>
          <w:lang w:val="de-AT"/>
        </w:rPr>
        <w:t xml:space="preserve"> Wird da nicht offensichtlich etwas verheimlicht?</w:t>
      </w:r>
      <w:r>
        <w:rPr>
          <w:sz w:val="22"/>
          <w:szCs w:val="22"/>
          <w:lang w:val="de-AT"/>
        </w:rPr>
        <w:br/>
      </w:r>
      <w:bookmarkStart w:id="0" w:name="_GoBack"/>
      <w:bookmarkEnd w:id="0"/>
    </w:p>
    <w:p w:rsidR="00F67ED1" w:rsidRPr="003F082F" w:rsidRDefault="00F67ED1" w:rsidP="00F67ED1">
      <w:pPr>
        <w:spacing w:after="160"/>
        <w:rPr>
          <w:rStyle w:val="edit"/>
          <w:rFonts w:ascii="Arial" w:hAnsi="Arial" w:cs="Arial"/>
          <w:b/>
          <w:color w:val="000000"/>
          <w:sz w:val="18"/>
          <w:szCs w:val="18"/>
          <w:lang w:val="de-DE"/>
        </w:rPr>
      </w:pPr>
      <w:r w:rsidRPr="003F082F">
        <w:rPr>
          <w:rStyle w:val="edit"/>
          <w:rFonts w:ascii="Arial" w:hAnsi="Arial" w:cs="Arial"/>
          <w:b/>
          <w:color w:val="000000"/>
          <w:sz w:val="18"/>
          <w:szCs w:val="18"/>
          <w:lang w:val="de-DE"/>
        </w:rPr>
        <w:t>von bri. / ms. /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Impfen und Stillen:</w:t>
      </w:r>
      <w:r w:rsidR="00C90A44">
        <w:br/>
      </w:r>
      <w:hyperlink r:id="rId10" w:history="1">
        <w:r w:rsidRPr="00F24C6F">
          <w:rPr>
            <w:rStyle w:val="Hyperlink"/>
            <w:sz w:val="18"/>
          </w:rPr>
          <w:t>www.rki.de/DE/Content/Kommissionen/STIKO/Empfehlungen/Aktuelles/Impfkalender.pdf?__blob=publicationFile</w:t>
        </w:r>
      </w:hyperlink>
      <w:r w:rsidR="00C90A44">
        <w:br/>
      </w:r>
      <w:hyperlink r:id="rId11" w:history="1">
        <w:r w:rsidRPr="00F24C6F">
          <w:rPr>
            <w:rStyle w:val="Hyperlink"/>
            <w:sz w:val="18"/>
          </w:rPr>
          <w:t>www.zentrum-der-gesundheit.de/bibliothek/impfen/impfungen/impfen-stillen-ia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2" w:history="1">
        <w:r w:rsidRPr="00F24C6F">
          <w:rPr>
            <w:rStyle w:val="Hyperlink"/>
          </w:rPr>
          <w:t>www.kla.tv/Impfen</w:t>
        </w:r>
      </w:hyperlink>
      <w:r w:rsidR="00C90A44">
        <w:br/>
      </w:r>
      <w:r w:rsidR="00C90A44">
        <w:br/>
      </w:r>
      <w:r w:rsidRPr="002B28C8">
        <w:t xml:space="preserve">#GesundheitMedizin - &amp; Medizin - </w:t>
      </w:r>
      <w:hyperlink r:id="rId13"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3F082F" w:rsidRDefault="00FF4982" w:rsidP="001D6477">
      <w:pPr>
        <w:pStyle w:val="Listenabsatz"/>
        <w:keepNext/>
        <w:keepLines/>
        <w:numPr>
          <w:ilvl w:val="0"/>
          <w:numId w:val="1"/>
        </w:numPr>
        <w:ind w:left="714" w:hanging="357"/>
      </w:pPr>
      <w:r w:rsidRPr="003F082F">
        <w:t xml:space="preserve">tägliche News ab 19:45 Uhr auf </w:t>
      </w:r>
      <w:hyperlink r:id="rId16" w:history="1">
        <w:r w:rsidR="001D6477" w:rsidRPr="003F082F">
          <w:rPr>
            <w:rStyle w:val="Hyperlink"/>
          </w:rPr>
          <w:t>www.kla.tv</w:t>
        </w:r>
      </w:hyperlink>
    </w:p>
    <w:p w:rsidR="00FF4982" w:rsidRPr="003F082F" w:rsidRDefault="00FF4982" w:rsidP="001D6477">
      <w:pPr>
        <w:keepNext/>
        <w:keepLines/>
        <w:ind w:firstLine="357"/>
        <w:rPr>
          <w:lang w:val="de-DE"/>
        </w:rPr>
      </w:pPr>
      <w:r w:rsidRPr="003F082F">
        <w:rPr>
          <w:lang w:val="de-DE"/>
        </w:rPr>
        <w:t>Dranbleiben lohnt sich!</w:t>
      </w:r>
    </w:p>
    <w:p w:rsidR="00C534E6" w:rsidRPr="003F082F" w:rsidRDefault="001D6477" w:rsidP="00C534E6">
      <w:pPr>
        <w:keepLines/>
        <w:spacing w:after="160"/>
        <w:rPr>
          <w:rStyle w:val="Hyperlink"/>
          <w:b/>
          <w:lang w:val="de-DE"/>
        </w:rPr>
      </w:pPr>
      <w:r w:rsidRPr="003F082F">
        <w:rPr>
          <w:rFonts w:ascii="Arial" w:hAnsi="Arial" w:cs="Arial"/>
          <w:b/>
          <w:sz w:val="18"/>
          <w:szCs w:val="18"/>
          <w:lang w:val="de-DE"/>
        </w:rPr>
        <w:t xml:space="preserve">Kostenloses Abonnement mit wöchentlichen News per E-Mail erhalten Sie unter: </w:t>
      </w:r>
      <w:hyperlink r:id="rId17" w:history="1">
        <w:r w:rsidRPr="003F082F">
          <w:rPr>
            <w:rStyle w:val="Hyperlink"/>
            <w:b/>
            <w:lang w:val="de-DE"/>
          </w:rPr>
          <w:t>www.kla.tv/abo</w:t>
        </w:r>
      </w:hyperlink>
    </w:p>
    <w:p w:rsidR="001D6477" w:rsidRPr="003F082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3F082F">
        <w:rPr>
          <w:rStyle w:val="edit"/>
          <w:rFonts w:ascii="Arial" w:hAnsi="Arial" w:cs="Arial"/>
          <w:b/>
          <w:color w:val="000000"/>
          <w:szCs w:val="18"/>
          <w:lang w:val="de-DE"/>
        </w:rPr>
        <w:lastRenderedPageBreak/>
        <w:t>Sicherheitshinweis:</w:t>
      </w:r>
    </w:p>
    <w:p w:rsidR="001D6477" w:rsidRPr="003F082F" w:rsidRDefault="001D6477" w:rsidP="00C60E18">
      <w:pPr>
        <w:keepNext/>
        <w:keepLines/>
        <w:spacing w:after="160"/>
        <w:rPr>
          <w:rFonts w:ascii="Arial" w:hAnsi="Arial" w:cs="Arial"/>
          <w:sz w:val="18"/>
          <w:szCs w:val="18"/>
          <w:lang w:val="de-DE"/>
        </w:rPr>
      </w:pPr>
      <w:r w:rsidRPr="003F082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3F082F" w:rsidRDefault="00C205D1" w:rsidP="00C534E6">
      <w:pPr>
        <w:keepLines/>
        <w:spacing w:after="160"/>
        <w:rPr>
          <w:rStyle w:val="Hyperlink"/>
          <w:b/>
          <w:lang w:val="de-DE"/>
        </w:rPr>
      </w:pPr>
      <w:r w:rsidRPr="003F082F">
        <w:rPr>
          <w:rFonts w:ascii="Arial" w:hAnsi="Arial" w:cs="Arial"/>
          <w:b/>
          <w:sz w:val="18"/>
          <w:szCs w:val="18"/>
          <w:lang w:val="de-DE"/>
        </w:rPr>
        <w:t>Vernetzen Sie sich darum heute noch internetunabhängig!</w:t>
      </w:r>
      <w:r w:rsidRPr="003F082F">
        <w:rPr>
          <w:rFonts w:ascii="Arial" w:hAnsi="Arial" w:cs="Arial"/>
          <w:b/>
          <w:sz w:val="18"/>
          <w:szCs w:val="18"/>
          <w:lang w:val="de-DE"/>
        </w:rPr>
        <w:br/>
        <w:t>Klicken Sie hier:</w:t>
      </w:r>
      <w:r w:rsidR="00C60E18" w:rsidRPr="003F082F">
        <w:rPr>
          <w:rFonts w:ascii="Arial" w:hAnsi="Arial" w:cs="Arial"/>
          <w:sz w:val="18"/>
          <w:szCs w:val="18"/>
          <w:lang w:val="de-DE"/>
        </w:rPr>
        <w:t xml:space="preserve"> </w:t>
      </w:r>
      <w:hyperlink r:id="rId18" w:history="1">
        <w:r w:rsidR="00C60E18" w:rsidRPr="003F082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44" w:rsidRDefault="00C90A44" w:rsidP="00F33FD6">
      <w:pPr>
        <w:spacing w:after="0" w:line="240" w:lineRule="auto"/>
      </w:pPr>
      <w:r>
        <w:separator/>
      </w:r>
    </w:p>
  </w:endnote>
  <w:endnote w:type="continuationSeparator" w:id="0">
    <w:p w:rsidR="00C90A44" w:rsidRDefault="00C90A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Der „verborgene Job“ der Impfstoffe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F082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F082F">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44" w:rsidRDefault="00C90A44" w:rsidP="00F33FD6">
      <w:pPr>
        <w:spacing w:after="0" w:line="240" w:lineRule="auto"/>
      </w:pPr>
      <w:r>
        <w:separator/>
      </w:r>
    </w:p>
  </w:footnote>
  <w:footnote w:type="continuationSeparator" w:id="0">
    <w:p w:rsidR="00C90A44" w:rsidRDefault="00C90A4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3F082F" w:rsidRDefault="00F67ED1" w:rsidP="00FE2F5D">
          <w:pPr>
            <w:pStyle w:val="Kopfzeile"/>
            <w:ind w:left="-57"/>
            <w:rPr>
              <w:rFonts w:ascii="Arial" w:hAnsi="Arial" w:cs="Arial"/>
              <w:sz w:val="18"/>
              <w:lang w:val="de-DE"/>
            </w:rPr>
          </w:pPr>
          <w:r w:rsidRPr="003F082F">
            <w:rPr>
              <w:rFonts w:ascii="Arial" w:hAnsi="Arial" w:cs="Arial"/>
              <w:b/>
              <w:sz w:val="18"/>
              <w:lang w:val="de-DE"/>
            </w:rPr>
            <w:t>Online-Link:</w:t>
          </w:r>
          <w:r w:rsidR="00F33FD6" w:rsidRPr="003F082F">
            <w:rPr>
              <w:rFonts w:ascii="Arial" w:hAnsi="Arial" w:cs="Arial"/>
              <w:sz w:val="18"/>
              <w:lang w:val="de-DE"/>
            </w:rPr>
            <w:t xml:space="preserve"> </w:t>
          </w:r>
          <w:hyperlink r:id="rId1" w:history="1">
            <w:r w:rsidR="00F33FD6" w:rsidRPr="003F082F">
              <w:rPr>
                <w:rStyle w:val="Hyperlink"/>
                <w:rFonts w:ascii="Arial" w:hAnsi="Arial" w:cs="Arial"/>
                <w:sz w:val="18"/>
                <w:lang w:val="de-DE"/>
              </w:rPr>
              <w:t>www.kla.tv/20258</w:t>
            </w:r>
          </w:hyperlink>
          <w:r w:rsidR="00F33FD6" w:rsidRPr="003F082F">
            <w:rPr>
              <w:rFonts w:ascii="Arial" w:hAnsi="Arial" w:cs="Arial"/>
              <w:sz w:val="18"/>
              <w:lang w:val="de-DE"/>
            </w:rPr>
            <w:t xml:space="preserve"> | </w:t>
          </w:r>
          <w:r w:rsidRPr="003F082F">
            <w:rPr>
              <w:rFonts w:ascii="Arial" w:hAnsi="Arial" w:cs="Arial"/>
              <w:b/>
              <w:sz w:val="18"/>
              <w:lang w:val="de-DE"/>
            </w:rPr>
            <w:t xml:space="preserve">Veröffentlicht: </w:t>
          </w:r>
          <w:r w:rsidR="00F33FD6" w:rsidRPr="003F082F">
            <w:rPr>
              <w:rFonts w:ascii="Arial" w:hAnsi="Arial" w:cs="Arial"/>
              <w:sz w:val="18"/>
              <w:lang w:val="de-DE"/>
            </w:rPr>
            <w:t>20.10.2021</w:t>
          </w:r>
        </w:p>
        <w:p w:rsidR="00F33FD6" w:rsidRPr="003F082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3F082F"/>
    <w:rsid w:val="00503FFA"/>
    <w:rsid w:val="00627ADC"/>
    <w:rsid w:val="006C4827"/>
    <w:rsid w:val="007C459E"/>
    <w:rsid w:val="00A05C56"/>
    <w:rsid w:val="00A71903"/>
    <w:rsid w:val="00AE2B81"/>
    <w:rsid w:val="00B9284F"/>
    <w:rsid w:val="00C205D1"/>
    <w:rsid w:val="00C534E6"/>
    <w:rsid w:val="00C60E18"/>
    <w:rsid w:val="00C90A44"/>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573308-21A1-4B89-98AC-B3C92FE2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3F082F"/>
    <w:pPr>
      <w:spacing w:before="100" w:beforeAutospacing="1" w:after="142"/>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0258" TargetMode="External"/><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ntrum-der-gesundheit.de/bibliothek/impfen/impfungen/impfen-stillen-ia"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rki.de/DE/Content/Kommissionen/STIKO/Empfehlungen/Aktuelles/Impfkalender.pdf?__blob=publicationFil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2764</Characters>
  <Application>Microsoft Office Word</Application>
  <DocSecurity>0</DocSecurity>
  <Lines>23</Lines>
  <Paragraphs>6</Paragraphs>
  <ScaleCrop>false</ScaleCrop>
  <HeadingPairs>
    <vt:vector size="2" baseType="variant">
      <vt:variant>
        <vt:lpstr>Der „verborgene Job“ der Impfstoffe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2021-10-20T17:45:00Z</dcterms:created>
  <dcterms:modified xsi:type="dcterms:W3CDTF">2021-10-20T18:55:00Z</dcterms:modified>
</cp:coreProperties>
</file>